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5B1D" w14:textId="5331902E" w:rsidR="0010603A" w:rsidRDefault="0097510D" w:rsidP="001D510B">
      <w:pPr>
        <w:spacing w:after="0" w:line="240" w:lineRule="auto"/>
      </w:pP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3655A7EE">
                <wp:simplePos x="0" y="0"/>
                <wp:positionH relativeFrom="margin">
                  <wp:posOffset>280670</wp:posOffset>
                </wp:positionH>
                <wp:positionV relativeFrom="paragraph">
                  <wp:posOffset>1290320</wp:posOffset>
                </wp:positionV>
                <wp:extent cx="5743575" cy="18859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371699" w:rsidRDefault="00371699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2970C123" w:rsidR="00371699" w:rsidRPr="0097510D" w:rsidRDefault="00371699" w:rsidP="0097510D">
                            <w:pPr>
                              <w:pStyle w:val="SOUS-TITREPRINCIPAL1repage"/>
                            </w:pPr>
                            <w:r w:rsidRPr="0097510D">
                              <w:t>Création et amélioration d’u</w:t>
                            </w:r>
                            <w:r w:rsidR="00FB1858" w:rsidRPr="0097510D">
                              <w:t xml:space="preserve">ne structure dédiée </w:t>
                            </w:r>
                            <w:r w:rsidR="0087443D" w:rsidRPr="0097510D">
                              <w:t>à</w:t>
                            </w:r>
                            <w:r w:rsidR="00FB1858" w:rsidRPr="0097510D">
                              <w:t xml:space="preserve"> </w:t>
                            </w:r>
                            <w:r w:rsidR="00DE27A6" w:rsidRPr="0097510D">
                              <w:t>la réparation, le reconditionnement, le réemploi et la réutilisation</w:t>
                            </w:r>
                            <w:r w:rsidR="001B52A6" w:rsidRPr="009751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2.1pt;margin-top:101.6pt;width:452.25pt;height:14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rjTAMAAH8KAAAOAAAAZHJzL2Uyb0RvYy54bWzcVktv2zAMvg/YfxB0HLDaeTgv1Cm6dhsG&#10;dA+gHdDtpshybEyWPEmJ3f36UZKdKtkhabHLloNjWR9JkRT58fyirTjaMqVLKVI8OIsxYoLKrBTr&#10;FH+9e/d6hpE2RGSES8FS/MA0vli+fHHe1As2lIXkGVMIlAi9aOoUF8bUiyjStGAV0WeyZgI2c6kq&#10;YmCp1lGmSAPaKx4N43gSNVJltZKUaQ1fr/0mXjr9ec6o+ZznmhnEUwxnM+6p3HNln9HynCzWitRF&#10;SbtjkGecoiKlAKM7VdfEELRR5R+qqpIqqWVuzqisIpnnJWXOB/BmEB94c1uQmjlfIDi63oVJ/z21&#10;9NP2i0JlluIpRoJUkKLvkCiUMWRYaxga2hA1tV4A8rYGrGnfyBZS7dzV9Y2kPzQS8qogYs0ulZJN&#10;wUgGRxxYySgQ9Xq0VbJqPsoMbJGNkU5Rm6vKxg8igkA7pOphlx44B6LwMZmOR8k0wYjC3mA2S+aJ&#10;S2BEFr043WjznkmnimxvtPH5zeDNZSfrfKRSCF0adg+G8opDyl9FKEYNGg1Gk3nc34tD+Ld9eIGm&#10;s8l0knS36BB9PwiUd4qPmwiFYnTMxPA5JkIh78FRO6PAzglxCuEnWhg/zcI+/FiY9vP2b6d5OBvN&#10;xskJSfi/0wxVv+7rmhR9qdNWdLUObwhaku0itvRrqW1jCQsfuki/hMK2zYosQMqijwhDjYbCvtOd&#10;KgxpCYVdgz3ZMhRWKDx60rGhZkLhcSjsT9DFTgFvWsbkjjENRsCYCiNgzJXvdTUxNuQusPCKmhT3&#10;nRMVwCW+LdrtSm7ZnXRAc9DZweTjLhchaqcMztunpkf0/7XT11WD8+yxG4PqHtb/e7gnlpOBh7Yp&#10;l5r5m2JD4K7MLhY2hAH/aMnL7F3JuXXeDTTsiiu0JRDY1bq/M3soLmwk58kwcXdWSCvuKKwCslKI&#10;l1WKZ7H9+TxYqn0rMgcxpOT+3Xnfca+lW0+8pl21ALSEvJLZA7Cwkn4egvkNXgqpfmHUwCyUYv1z&#10;QxTDiH8QwOTzwXgMgTNuMU6mQ1iocGcV7hBBQRXUloEr4xdXBta+DoW8BM7PS8vMbjjwZ+kWMOW4&#10;mHYTmR2jwrVDPc6Ny98AAAD//wMAUEsDBBQABgAIAAAAIQBiMhlu4AAAAAoBAAAPAAAAZHJzL2Rv&#10;d25yZXYueG1sTI9BTsMwEEX3SNzBGiR21G4IEEKcqmqL2FWi5QBOPE0M8TjEbhI4PWYFuxnN05/3&#10;i9VsOzbi4I0jCcuFAIZUO22okfB2fL7JgPmgSKvOEUr4Qg+r8vKiULl2E73ieAgNiyHkcyWhDaHP&#10;Ofd1i1b5heuR4u3kBqtCXIeG60FNMdx2PBHinltlKH5oVY+bFuuPw9lK2L8f3TRWL9nn9mTNcrfb&#10;7mfzLeX11bx+AhZwDn8w/OpHdSijU+XOpD3rJKRpEkkJibiNQwQe0+wBWCXhTogEeFnw/xXKHwAA&#10;AP//AwBQSwECLQAUAAYACAAAACEAtoM4kv4AAADhAQAAEwAAAAAAAAAAAAAAAAAAAAAAW0NvbnRl&#10;bnRfVHlwZXNdLnhtbFBLAQItABQABgAIAAAAIQA4/SH/1gAAAJQBAAALAAAAAAAAAAAAAAAAAC8B&#10;AABfcmVscy8ucmVsc1BLAQItABQABgAIAAAAIQDJV/rjTAMAAH8KAAAOAAAAAAAAAAAAAAAAAC4C&#10;AABkcnMvZTJvRG9jLnhtbFBLAQItABQABgAIAAAAIQBiMhlu4AAAAAoBAAAPAAAAAAAAAAAAAAAA&#10;AKYFAABkcnMvZG93bnJldi54bWxQSwUGAAAAAAQABADzAAAAswYAAAAA&#10;" adj="-11796480,,5400" path="m,l3136900,,2838450,786765,,786765,,xe" fillcolor="white [3212]" stroked="f">
                <v:stroke joinstyle="miter"/>
                <v:formulas/>
                <v:path arrowok="t" o:connecttype="custom" o:connectlocs="0,0;5743575,0;5197122,1885950;0,1885950;0,0" o:connectangles="0,0,0,0,0" textboxrect="0,0,3136900,786765"/>
                <v:textbox>
                  <w:txbxContent>
                    <w:p w14:paraId="6BF64611" w14:textId="2BA394C6" w:rsidR="00371699" w:rsidRDefault="00371699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2970C123" w:rsidR="00371699" w:rsidRPr="0097510D" w:rsidRDefault="00371699" w:rsidP="0097510D">
                      <w:pPr>
                        <w:pStyle w:val="SOUS-TITREPRINCIPAL1repage"/>
                      </w:pPr>
                      <w:r w:rsidRPr="0097510D">
                        <w:t>Création et amélioration d’u</w:t>
                      </w:r>
                      <w:r w:rsidR="00FB1858" w:rsidRPr="0097510D">
                        <w:t xml:space="preserve">ne structure dédiée </w:t>
                      </w:r>
                      <w:r w:rsidR="0087443D" w:rsidRPr="0097510D">
                        <w:t>à</w:t>
                      </w:r>
                      <w:r w:rsidR="00FB1858" w:rsidRPr="0097510D">
                        <w:t xml:space="preserve"> </w:t>
                      </w:r>
                      <w:r w:rsidR="00DE27A6" w:rsidRPr="0097510D">
                        <w:t>la réparation, le reconditionnement, le réemploi et la réutilisation</w:t>
                      </w:r>
                      <w:r w:rsidR="001B52A6" w:rsidRPr="009751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9CC15B2">
                <wp:simplePos x="0" y="0"/>
                <wp:positionH relativeFrom="margin">
                  <wp:posOffset>290195</wp:posOffset>
                </wp:positionH>
                <wp:positionV relativeFrom="paragraph">
                  <wp:posOffset>3242945</wp:posOffset>
                </wp:positionV>
                <wp:extent cx="5743575" cy="4714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209843595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17A9098" w14:textId="2C25BB29" w:rsidR="008215C0" w:rsidRDefault="008215C0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AA14D3D" w14:textId="1BD148B0" w:rsidR="008215C0" w:rsidRDefault="008215C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5061294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1D066F" w14:textId="6617F444" w:rsidR="008215C0" w:rsidRDefault="006E79F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5" w:history="1"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</w:t>
                                  </w:r>
                                  <w:r w:rsidR="008215C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Suivi et planning du projet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_Toc65061295 \h </w:instrTex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98CB207" w14:textId="75801227" w:rsidR="008215C0" w:rsidRDefault="006E79F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6" w:history="1"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3.</w:t>
                                  </w:r>
                                  <w:r w:rsidR="008215C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Engagements spécifiques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_Toc65061296 \h </w:instrTex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96B15A" w14:textId="40D77588" w:rsidR="008215C0" w:rsidRDefault="006E79F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7" w:history="1"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4.</w:t>
                                  </w:r>
                                  <w:r w:rsidR="008215C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8215C0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_Toc65061297 \h </w:instrTex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 w:rsidR="008215C0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09D46F" w14:textId="24C4C77D" w:rsidR="008215C0" w:rsidRDefault="008215C0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371699" w:rsidRDefault="00371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85pt;margin-top:255.35pt;width:452.25pt;height:37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8jFAIAAAEEAAAOAAAAZHJzL2Uyb0RvYy54bWysU02P2yAQvVfqf0DcG3/UbrJWnNV2t1tV&#10;2n5I2156IxjHqMBQILHTX98BZ7NRe6vKATHMzGPem2F9PWlFDsJ5CaalxSKnRBgOnTS7ln77ev9q&#10;RYkPzHRMgREtPQpPrzcvX6xH24gSBlCdcARBjG9G29IhBNtkmeeD0MwvwAqDzh6cZgFNt8s6x0ZE&#10;1yor8/xNNoLrrAMuvMfbu9lJNwm/7wUPn/vei0BUS7G2kHaX9m3cs82aNTvH7CD5qQz2D1VoJg0+&#10;eoa6Y4GRvZN/QWnJHXjow4KDzqDvJReJA7Ip8j/YPA7MisQFxfH2LJP/f7D80+GLI7JraVksKTFM&#10;Y5O+Y6tIJ0gQUxCkjCKN1jcY+2gxOkxvYcJmJ8LePgD/4YmB24GZnbhxDsZBsA6LLGJmdpE64/gI&#10;sh0/QodvsX2ABDT1TkcFUROC6Nis47lBWAfheFkvq9f1sqaEo69aFtUKjfgGa57SrfPhvQBN4qGl&#10;DicgwbPDgw9z6FNIfM3AvVQK71mjDBlbelWXdUq48GgZcEiV1C1d5XHNYxNZvjNdSg5MqvmMtShz&#10;oh2ZzpzDtJ2SzEmTKMkWuiPq4GCeSfxDeBjA/aJkxHlsqf+5Z05Qoj4Y1PKqqKo4wMmo6mWJhrv0&#10;bC89zHCEammgZD7ehjT0M+Ub1LyXSY3nSk4l45wlPU9/Ig7ypZ2inn/u5jcAAAD//wMAUEsDBBQA&#10;BgAIAAAAIQAzk/Hx3gAAAAsBAAAPAAAAZHJzL2Rvd25yZXYueG1sTI/BTsMwDIbvSLxDZCRuLFlZ&#10;BitNJwTiCmIDJG5Z47UVjVM12Vreft4Jbrb86ff3F+vJd+KIQ2wDGZjPFAikKriWagMf25ebexAx&#10;WXK2C4QGfjHCury8KGzuwkjveNykWnAIxdwaaFLqcylj1aC3cRZ6JL7tw+Bt4nWopRvsyOG+k5lS&#10;S+ltS/yhsT0+NVj9bA7ewOfr/vtrod7qZ6/7MUxKkl9JY66vpscHEAmn9AfDWZ/VoWSnXTiQi6Iz&#10;sNB3TBrQc8UDAyutMhA7JjN9m4EsC/m/Q3kCAAD//wMAUEsBAi0AFAAGAAgAAAAhALaDOJL+AAAA&#10;4QEAABMAAAAAAAAAAAAAAAAAAAAAAFtDb250ZW50X1R5cGVzXS54bWxQSwECLQAUAAYACAAAACEA&#10;OP0h/9YAAACUAQAACwAAAAAAAAAAAAAAAAAvAQAAX3JlbHMvLnJlbHNQSwECLQAUAAYACAAAACEA&#10;JM5/IxQCAAABBAAADgAAAAAAAAAAAAAAAAAuAgAAZHJzL2Uyb0RvYy54bWxQSwECLQAUAAYACAAA&#10;ACEAM5Px8d4AAAAL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209843595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17A9098" w14:textId="2C25BB29" w:rsidR="008215C0" w:rsidRDefault="008215C0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AA14D3D" w14:textId="1BD148B0" w:rsidR="008215C0" w:rsidRDefault="008215C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5061294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1D066F" w14:textId="6617F444" w:rsidR="008215C0" w:rsidRDefault="00BB3965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5" w:history="1"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</w:t>
                            </w:r>
                            <w:r w:rsidR="008215C0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Suivi et planning du projet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instrText xml:space="preserve"> PAGEREF _Toc65061295 \h </w:instrTex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98CB207" w14:textId="75801227" w:rsidR="008215C0" w:rsidRDefault="00BB3965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6" w:history="1"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3.</w:t>
                            </w:r>
                            <w:r w:rsidR="008215C0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Engagements spécifiques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instrText xml:space="preserve"> PAGEREF _Toc65061296 \h </w:instrTex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96B15A" w14:textId="40D77588" w:rsidR="008215C0" w:rsidRDefault="00BB3965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7" w:history="1"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4.</w:t>
                            </w:r>
                            <w:r w:rsidR="008215C0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8215C0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instrText xml:space="preserve"> PAGEREF _Toc65061297 \h </w:instrTex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 w:rsidR="008215C0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09D46F" w14:textId="24C4C77D" w:rsidR="008215C0" w:rsidRDefault="008215C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371699" w:rsidRDefault="00371699"/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0C107FA9" w14:textId="47AF1073" w:rsidR="00371699" w:rsidRPr="0097510D" w:rsidRDefault="00081363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517560"/>
      <w:bookmarkStart w:id="11" w:name="_Toc61517624"/>
      <w:bookmarkStart w:id="12" w:name="_Toc61517667"/>
      <w:bookmarkStart w:id="13" w:name="_Toc61518164"/>
      <w:bookmarkStart w:id="14" w:name="_Toc65061294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Start w:id="15" w:name="_Toc531077374"/>
      <w:bookmarkStart w:id="16" w:name="_Toc510623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30E3F74" w14:textId="37BA95C5" w:rsidR="00DF53EA" w:rsidRPr="00371699" w:rsidRDefault="00DF53EA" w:rsidP="006B0A6A">
      <w:pPr>
        <w:pStyle w:val="fleche-soustitre"/>
      </w:pPr>
      <w:bookmarkStart w:id="17" w:name="_Toc61517561"/>
      <w:r w:rsidRPr="00371699">
        <w:t xml:space="preserve">Objet </w:t>
      </w:r>
      <w:r w:rsidRPr="006B0A6A">
        <w:t>de</w:t>
      </w:r>
      <w:r w:rsidRPr="00371699">
        <w:t xml:space="preserve"> l’opération</w:t>
      </w:r>
      <w:bookmarkEnd w:id="15"/>
      <w:bookmarkEnd w:id="17"/>
    </w:p>
    <w:p w14:paraId="07D3C625" w14:textId="75E80EDE" w:rsidR="00DF53EA" w:rsidRPr="00371699" w:rsidRDefault="00DF53EA" w:rsidP="00371699">
      <w:pPr>
        <w:pStyle w:val="TexteCourant"/>
        <w:rPr>
          <w:smallCaps/>
          <w:color w:val="auto"/>
          <w:lang w:eastAsia="en-US"/>
        </w:rPr>
      </w:pPr>
      <w:bookmarkStart w:id="18" w:name="_Toc518918033"/>
      <w:bookmarkStart w:id="19" w:name="_Toc526782906"/>
      <w:bookmarkStart w:id="20" w:name="_Toc531077348"/>
      <w:bookmarkStart w:id="21" w:name="_Toc531077375"/>
      <w:bookmarkStart w:id="22" w:name="_Toc61517562"/>
      <w:r w:rsidRPr="00371699">
        <w:rPr>
          <w:color w:val="auto"/>
          <w:u w:val="single"/>
          <w:lang w:eastAsia="en-US"/>
        </w:rPr>
        <w:t>Synthèse du projet (10 lignes max)</w:t>
      </w:r>
      <w:bookmarkEnd w:id="18"/>
      <w:r w:rsidRPr="00371699">
        <w:rPr>
          <w:color w:val="auto"/>
          <w:u w:val="single"/>
          <w:lang w:eastAsia="en-US"/>
        </w:rPr>
        <w:t xml:space="preserve"> </w:t>
      </w:r>
      <w:r w:rsidRPr="00371699">
        <w:rPr>
          <w:color w:val="auto"/>
          <w:lang w:eastAsia="en-US"/>
        </w:rPr>
        <w:t>:</w:t>
      </w:r>
      <w:bookmarkStart w:id="23" w:name="_Toc61517563"/>
      <w:bookmarkEnd w:id="19"/>
      <w:bookmarkEnd w:id="20"/>
      <w:bookmarkEnd w:id="21"/>
      <w:bookmarkEnd w:id="22"/>
      <w:r w:rsidR="00FB1858">
        <w:rPr>
          <w:color w:val="auto"/>
          <w:lang w:eastAsia="en-US"/>
        </w:rPr>
        <w:t xml:space="preserve"> </w:t>
      </w:r>
      <w:r w:rsidRPr="00371699">
        <w:rPr>
          <w:color w:val="auto"/>
          <w:lang w:eastAsia="en-US"/>
        </w:rPr>
        <w:t>…………………………</w:t>
      </w:r>
      <w:bookmarkEnd w:id="23"/>
    </w:p>
    <w:p w14:paraId="5E22C8EC" w14:textId="77777777" w:rsidR="00DF53EA" w:rsidRPr="00371699" w:rsidRDefault="00DF53EA" w:rsidP="00371699">
      <w:pPr>
        <w:pStyle w:val="TexteCourant"/>
        <w:rPr>
          <w:smallCaps/>
          <w:color w:val="auto"/>
          <w:lang w:eastAsia="en-US"/>
        </w:rPr>
      </w:pPr>
      <w:r w:rsidRPr="00371699">
        <w:rPr>
          <w:color w:val="auto"/>
          <w:lang w:eastAsia="en-US"/>
        </w:rPr>
        <w:t>Le projet présente –t-il un caractère expérimental, innovant et/ou démonstratif</w:t>
      </w:r>
      <w:r w:rsidRPr="00371699">
        <w:rPr>
          <w:rFonts w:ascii="Calibri" w:hAnsi="Calibri" w:cs="Calibri"/>
          <w:color w:val="auto"/>
          <w:lang w:eastAsia="en-US"/>
        </w:rPr>
        <w:t> </w:t>
      </w:r>
      <w:r w:rsidRPr="00371699">
        <w:rPr>
          <w:color w:val="auto"/>
          <w:lang w:eastAsia="en-US"/>
        </w:rPr>
        <w:t>?</w:t>
      </w:r>
    </w:p>
    <w:p w14:paraId="7782E7AA" w14:textId="77777777" w:rsidR="00DF53EA" w:rsidRPr="00371699" w:rsidRDefault="00DF53EA" w:rsidP="00371699">
      <w:pPr>
        <w:pStyle w:val="TexteCourant"/>
        <w:rPr>
          <w:rFonts w:eastAsia="Calibri"/>
          <w:smallCaps/>
          <w:color w:val="auto"/>
          <w:kern w:val="0"/>
          <w:lang w:eastAsia="en-US"/>
        </w:rPr>
      </w:pP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Oui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Non</w:t>
      </w:r>
      <w:r w:rsidRPr="00371699">
        <w:rPr>
          <w:rFonts w:eastAsia="Calibri"/>
          <w:color w:val="auto"/>
          <w:kern w:val="0"/>
          <w:lang w:eastAsia="en-US"/>
        </w:rPr>
        <w:tab/>
      </w:r>
    </w:p>
    <w:p w14:paraId="343BF776" w14:textId="68D8A8A0" w:rsidR="00371699" w:rsidRPr="006B0A6A" w:rsidRDefault="00DF53EA" w:rsidP="00371699">
      <w:pPr>
        <w:pStyle w:val="TexteCourant"/>
        <w:rPr>
          <w:rFonts w:eastAsia="Calibri"/>
          <w:color w:val="auto"/>
          <w:kern w:val="0"/>
          <w:lang w:eastAsia="en-US"/>
        </w:rPr>
      </w:pPr>
      <w:r w:rsidRPr="00371699">
        <w:rPr>
          <w:rFonts w:eastAsia="Calibri"/>
          <w:color w:val="auto"/>
          <w:kern w:val="0"/>
          <w:lang w:eastAsia="en-US"/>
        </w:rPr>
        <w:t>Préciser</w:t>
      </w:r>
      <w:r w:rsidRPr="00371699">
        <w:rPr>
          <w:rFonts w:ascii="Calibri" w:eastAsia="Calibri" w:hAnsi="Calibri" w:cs="Calibri"/>
          <w:color w:val="auto"/>
          <w:kern w:val="0"/>
          <w:lang w:eastAsia="en-US"/>
        </w:rPr>
        <w:t> </w:t>
      </w:r>
      <w:r w:rsidRPr="00371699">
        <w:rPr>
          <w:rFonts w:eastAsia="Calibri"/>
          <w:color w:val="auto"/>
          <w:kern w:val="0"/>
          <w:lang w:eastAsia="en-US"/>
        </w:rPr>
        <w:t>: …</w:t>
      </w:r>
      <w:proofErr w:type="gramStart"/>
      <w:r w:rsidRPr="00371699">
        <w:rPr>
          <w:rFonts w:eastAsia="Calibri"/>
          <w:color w:val="auto"/>
          <w:kern w:val="0"/>
          <w:lang w:eastAsia="en-US"/>
        </w:rPr>
        <w:t>…….</w:t>
      </w:r>
      <w:proofErr w:type="gramEnd"/>
      <w:r w:rsidRPr="00371699">
        <w:rPr>
          <w:rFonts w:eastAsia="Calibri"/>
          <w:color w:val="auto"/>
          <w:kern w:val="0"/>
          <w:lang w:eastAsia="en-US"/>
        </w:rPr>
        <w:t>.</w:t>
      </w:r>
    </w:p>
    <w:p w14:paraId="7E074AA1" w14:textId="77777777" w:rsidR="00DF53EA" w:rsidRPr="006B0A6A" w:rsidRDefault="00DF53EA" w:rsidP="006B0A6A">
      <w:pPr>
        <w:pStyle w:val="fleche-soustitre"/>
      </w:pPr>
      <w:bookmarkStart w:id="24" w:name="_Toc531077376"/>
      <w:bookmarkStart w:id="25" w:name="_Toc61517564"/>
      <w:r w:rsidRPr="006B0A6A">
        <w:t>Contexte de l’opération</w:t>
      </w:r>
      <w:bookmarkEnd w:id="24"/>
      <w:bookmarkEnd w:id="25"/>
    </w:p>
    <w:p w14:paraId="6439A6FC" w14:textId="00B00329" w:rsidR="00DF53EA" w:rsidRPr="006B0A6A" w:rsidRDefault="00DF53EA" w:rsidP="006B0A6A">
      <w:pPr>
        <w:pStyle w:val="TexteCourant"/>
        <w:rPr>
          <w:i/>
          <w:iCs/>
        </w:rPr>
      </w:pPr>
      <w:bookmarkStart w:id="26" w:name="_Toc526782909"/>
      <w:bookmarkStart w:id="27" w:name="_Toc531077378"/>
      <w:bookmarkStart w:id="28" w:name="_Toc61517565"/>
      <w:r w:rsidRPr="006B0A6A">
        <w:rPr>
          <w:i/>
          <w:iCs/>
        </w:rPr>
        <w:t>Présentation du maître d’ouvrage et schéma d’organisation des acteurs</w:t>
      </w:r>
      <w:bookmarkEnd w:id="26"/>
      <w:bookmarkEnd w:id="27"/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(Identification des rôles et relations des intervenants, capacité du porteur du projet à mener à bien l’opération)</w:t>
      </w:r>
      <w:bookmarkEnd w:id="28"/>
      <w:r w:rsidRPr="006B0A6A">
        <w:rPr>
          <w:i/>
          <w:iCs/>
        </w:rPr>
        <w:t xml:space="preserve"> </w:t>
      </w:r>
    </w:p>
    <w:p w14:paraId="58790FED" w14:textId="77777777" w:rsidR="00DF53EA" w:rsidRPr="006B0A6A" w:rsidRDefault="00DF53EA" w:rsidP="006B0A6A">
      <w:pPr>
        <w:pStyle w:val="TexteCourant"/>
        <w:rPr>
          <w:i/>
          <w:iCs/>
        </w:rPr>
      </w:pPr>
      <w:bookmarkStart w:id="29" w:name="_Toc531077379"/>
      <w:bookmarkStart w:id="30" w:name="_Toc61517566"/>
      <w:r w:rsidRPr="006B0A6A">
        <w:rPr>
          <w:i/>
          <w:iCs/>
        </w:rPr>
        <w:t>Intégration au territoire, historique de la situation existante</w:t>
      </w:r>
      <w:bookmarkEnd w:id="29"/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(Localisation du projet, Plan régional de prévention et gestion des déchets, entité(s) à compétence déchets (collecte et traitement) sur le territoire, territoire ZDZG, PLPDMA…)</w:t>
      </w:r>
      <w:bookmarkStart w:id="31" w:name="_Toc531077380"/>
      <w:bookmarkEnd w:id="30"/>
    </w:p>
    <w:p w14:paraId="36870F7D" w14:textId="77777777" w:rsidR="006B0A6A" w:rsidRDefault="00DF53EA" w:rsidP="006B0A6A">
      <w:pPr>
        <w:pStyle w:val="TexteCourant"/>
        <w:rPr>
          <w:rFonts w:eastAsia="Calibri"/>
          <w:i/>
          <w:iCs/>
        </w:rPr>
      </w:pPr>
      <w:bookmarkStart w:id="32" w:name="_Toc61517567"/>
      <w:r w:rsidRPr="006B0A6A">
        <w:rPr>
          <w:i/>
          <w:iCs/>
        </w:rPr>
        <w:t>Description des actions et étude de faisabilité réalisées pour le montage du projet et sur les process (si nécessaire)</w:t>
      </w:r>
      <w:bookmarkEnd w:id="31"/>
      <w:r w:rsidRPr="006B0A6A">
        <w:rPr>
          <w:i/>
          <w:iCs/>
        </w:rPr>
        <w:t xml:space="preserve"> </w:t>
      </w:r>
      <w:r w:rsidRPr="006B0A6A">
        <w:rPr>
          <w:rFonts w:eastAsia="Calibri"/>
          <w:i/>
          <w:iCs/>
        </w:rPr>
        <w:t>Etude de faisabilité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 xml:space="preserve">: </w:t>
      </w:r>
    </w:p>
    <w:p w14:paraId="01A8AD88" w14:textId="1C4FA559" w:rsidR="00DF53EA" w:rsidRPr="006B0A6A" w:rsidRDefault="00DF53EA" w:rsidP="006B0A6A">
      <w:pPr>
        <w:pStyle w:val="TexteCourant"/>
        <w:rPr>
          <w:rFonts w:eastAsia="Calibri"/>
          <w:i/>
          <w:iCs/>
        </w:rPr>
      </w:pPr>
      <w:r w:rsidRPr="006B0A6A">
        <w:rPr>
          <w:rFonts w:eastAsia="Calibri"/>
          <w:i/>
          <w:iCs/>
        </w:rPr>
        <w:sym w:font="Wingdings" w:char="F071"/>
      </w:r>
      <w:r w:rsidRPr="006B0A6A">
        <w:rPr>
          <w:rFonts w:eastAsia="Calibri"/>
          <w:i/>
          <w:iCs/>
        </w:rPr>
        <w:t xml:space="preserve"> Oui</w:t>
      </w:r>
      <w:r w:rsidRPr="006B0A6A">
        <w:rPr>
          <w:rFonts w:eastAsia="Calibri"/>
          <w:i/>
          <w:iCs/>
        </w:rPr>
        <w:tab/>
        <w:t xml:space="preserve">(joindre rapport au dossier de demande d’aide) </w:t>
      </w:r>
      <w:r w:rsidRPr="006B0A6A">
        <w:rPr>
          <w:rFonts w:eastAsia="Calibri"/>
          <w:i/>
          <w:iCs/>
        </w:rPr>
        <w:tab/>
      </w:r>
      <w:r w:rsidRPr="006B0A6A">
        <w:rPr>
          <w:rFonts w:eastAsia="Calibri"/>
          <w:i/>
          <w:iCs/>
        </w:rPr>
        <w:tab/>
      </w:r>
      <w:r w:rsidRPr="006B0A6A">
        <w:rPr>
          <w:rFonts w:eastAsia="Calibri"/>
          <w:i/>
          <w:iCs/>
        </w:rPr>
        <w:sym w:font="Wingdings" w:char="F071"/>
      </w:r>
      <w:r w:rsidRPr="006B0A6A">
        <w:rPr>
          <w:rFonts w:eastAsia="Calibri"/>
          <w:i/>
          <w:iCs/>
        </w:rPr>
        <w:t xml:space="preserve"> Non</w:t>
      </w:r>
      <w:bookmarkEnd w:id="32"/>
      <w:r w:rsidRPr="006B0A6A">
        <w:rPr>
          <w:rFonts w:eastAsia="Calibri"/>
          <w:i/>
          <w:iCs/>
        </w:rPr>
        <w:tab/>
      </w:r>
    </w:p>
    <w:p w14:paraId="69CD088F" w14:textId="77777777" w:rsidR="00DF53EA" w:rsidRPr="006B0A6A" w:rsidRDefault="00DF53EA" w:rsidP="006B0A6A">
      <w:pPr>
        <w:pStyle w:val="TexteCourant"/>
        <w:rPr>
          <w:rFonts w:eastAsia="Calibri"/>
          <w:i/>
          <w:iCs/>
        </w:rPr>
      </w:pPr>
      <w:r w:rsidRPr="006B0A6A">
        <w:rPr>
          <w:rFonts w:eastAsia="Calibri"/>
          <w:i/>
          <w:iCs/>
        </w:rPr>
        <w:t>Résumé de l’étude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>(date, auteur, contexte, enseignements clés…) Maximum 15 lignes : Attention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>: L’étude de faisabilité est obligatoire pour toute création d’installations/équipements.</w:t>
      </w:r>
    </w:p>
    <w:p w14:paraId="6730D804" w14:textId="5AC9E4BB" w:rsidR="00DF53EA" w:rsidRPr="006B0A6A" w:rsidRDefault="001D510B" w:rsidP="00371699">
      <w:pPr>
        <w:pStyle w:val="TexteCourant"/>
        <w:rPr>
          <w:i/>
          <w:iCs/>
        </w:rPr>
      </w:pPr>
      <w:r w:rsidRPr="006B0A6A">
        <w:rPr>
          <w:i/>
          <w:iCs/>
        </w:rPr>
        <w:t>D</w:t>
      </w:r>
      <w:r w:rsidR="00DF53EA" w:rsidRPr="006B0A6A">
        <w:rPr>
          <w:i/>
          <w:iCs/>
        </w:rPr>
        <w:t>émarches juridiques</w:t>
      </w:r>
      <w:r w:rsidR="00DF53EA" w:rsidRPr="006B0A6A">
        <w:rPr>
          <w:rFonts w:ascii="Calibri" w:hAnsi="Calibri" w:cs="Calibri"/>
          <w:i/>
          <w:iCs/>
        </w:rPr>
        <w:t> </w:t>
      </w:r>
      <w:bookmarkStart w:id="33" w:name="_Toc531077381"/>
      <w:r w:rsidR="00DF53EA" w:rsidRPr="006B0A6A">
        <w:rPr>
          <w:i/>
          <w:iCs/>
        </w:rPr>
        <w:t>: (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tat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avancement des d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marches administratives pour les dossiers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investissements)</w:t>
      </w:r>
      <w:bookmarkEnd w:id="33"/>
    </w:p>
    <w:p w14:paraId="57DBED64" w14:textId="77777777" w:rsidR="00DF53EA" w:rsidRPr="006B0A6A" w:rsidRDefault="00DF53EA" w:rsidP="006B0A6A">
      <w:pPr>
        <w:pStyle w:val="fleche-soustitre"/>
      </w:pPr>
      <w:bookmarkStart w:id="34" w:name="_Toc531077382"/>
      <w:bookmarkStart w:id="35" w:name="_Toc61517568"/>
      <w:r w:rsidRPr="006B0A6A">
        <w:t>Objectifs attendus de l’opération</w:t>
      </w:r>
      <w:bookmarkEnd w:id="34"/>
      <w:bookmarkEnd w:id="35"/>
    </w:p>
    <w:p w14:paraId="41DF3EB3" w14:textId="77777777" w:rsidR="00DF53EA" w:rsidRPr="006B0A6A" w:rsidRDefault="00DF53EA" w:rsidP="006B0A6A">
      <w:pPr>
        <w:pStyle w:val="TexteCourant"/>
        <w:rPr>
          <w:u w:val="single"/>
        </w:rPr>
      </w:pPr>
      <w:bookmarkStart w:id="36" w:name="_Toc526782914"/>
      <w:bookmarkStart w:id="37" w:name="_Toc531077383"/>
      <w:bookmarkStart w:id="38" w:name="_Toc61517569"/>
      <w:r w:rsidRPr="006B0A6A">
        <w:rPr>
          <w:u w:val="single"/>
        </w:rPr>
        <w:t>Impacts attendus</w:t>
      </w:r>
      <w:r w:rsidRPr="006B0A6A">
        <w:rPr>
          <w:rFonts w:ascii="Calibri" w:hAnsi="Calibri" w:cs="Calibri"/>
          <w:u w:val="single"/>
        </w:rPr>
        <w:t> </w:t>
      </w:r>
      <w:r w:rsidRPr="006B0A6A">
        <w:rPr>
          <w:u w:val="single"/>
        </w:rPr>
        <w:t>:</w:t>
      </w:r>
      <w:bookmarkEnd w:id="36"/>
      <w:bookmarkEnd w:id="37"/>
      <w:bookmarkEnd w:id="38"/>
    </w:p>
    <w:p w14:paraId="2C7531BE" w14:textId="77777777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39" w:name="_Toc531077384"/>
      <w:bookmarkStart w:id="40" w:name="_Toc61517570"/>
      <w:bookmarkStart w:id="41" w:name="_Toc526782916"/>
      <w:r w:rsidRPr="005F5EF0">
        <w:rPr>
          <w:lang w:eastAsia="en-US"/>
        </w:rPr>
        <w:t>Environnementaux (réduction des déchets via les tonnages détournés des déchèteries ou de l’l’élimination/recyclage, réduction des impacts environnementaux …)</w:t>
      </w:r>
      <w:bookmarkEnd w:id="39"/>
      <w:bookmarkEnd w:id="40"/>
      <w:r w:rsidRPr="005F5EF0">
        <w:rPr>
          <w:rFonts w:ascii="Calibri" w:hAnsi="Calibri" w:cs="Calibri"/>
          <w:lang w:eastAsia="en-US"/>
        </w:rPr>
        <w:t> </w:t>
      </w:r>
      <w:bookmarkEnd w:id="41"/>
    </w:p>
    <w:p w14:paraId="27022243" w14:textId="77777777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2" w:name="_Toc531077385"/>
      <w:bookmarkStart w:id="43" w:name="_Toc61517571"/>
      <w:bookmarkStart w:id="44" w:name="_Toc526782917"/>
      <w:r w:rsidRPr="005F5EF0">
        <w:rPr>
          <w:lang w:eastAsia="en-US"/>
        </w:rPr>
        <w:t>Economiques (activité locale, emplois…)</w:t>
      </w:r>
      <w:bookmarkEnd w:id="42"/>
      <w:bookmarkEnd w:id="43"/>
      <w:r w:rsidRPr="005F5EF0">
        <w:rPr>
          <w:rFonts w:ascii="Calibri" w:hAnsi="Calibri" w:cs="Calibri"/>
          <w:lang w:eastAsia="en-US"/>
        </w:rPr>
        <w:t> </w:t>
      </w:r>
      <w:bookmarkEnd w:id="44"/>
    </w:p>
    <w:p w14:paraId="17E92ED2" w14:textId="77777777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5" w:name="_Toc531077386"/>
      <w:bookmarkStart w:id="46" w:name="_Toc61517572"/>
      <w:bookmarkStart w:id="47" w:name="_Toc526782915"/>
      <w:r w:rsidRPr="005F5EF0">
        <w:rPr>
          <w:lang w:eastAsia="en-US"/>
        </w:rPr>
        <w:t>Sociaux</w:t>
      </w:r>
      <w:r w:rsidRPr="005F5EF0">
        <w:rPr>
          <w:rFonts w:ascii="Calibri" w:hAnsi="Calibri" w:cs="Calibri"/>
          <w:lang w:eastAsia="en-US"/>
        </w:rPr>
        <w:t> </w:t>
      </w:r>
      <w:r w:rsidRPr="005F5EF0">
        <w:rPr>
          <w:lang w:eastAsia="en-US"/>
        </w:rPr>
        <w:t>(insertion, changement de pratiques.,.)</w:t>
      </w:r>
      <w:bookmarkEnd w:id="45"/>
      <w:bookmarkEnd w:id="46"/>
      <w:r w:rsidRPr="005F5EF0">
        <w:rPr>
          <w:rFonts w:ascii="Calibri" w:hAnsi="Calibri" w:cs="Calibri"/>
          <w:lang w:eastAsia="en-US"/>
        </w:rPr>
        <w:t> </w:t>
      </w:r>
      <w:bookmarkEnd w:id="47"/>
    </w:p>
    <w:p w14:paraId="4ACD8968" w14:textId="77777777" w:rsidR="00DF53EA" w:rsidRPr="008C5AE5" w:rsidRDefault="00DF53EA" w:rsidP="00371699">
      <w:pPr>
        <w:pStyle w:val="TexteCourant"/>
        <w:rPr>
          <w:smallCaps/>
          <w:lang w:eastAsia="en-US"/>
        </w:rPr>
      </w:pPr>
      <w:r w:rsidRPr="008C5AE5">
        <w:rPr>
          <w:lang w:eastAsia="en-US"/>
        </w:rPr>
        <w:tab/>
      </w:r>
    </w:p>
    <w:p w14:paraId="4A1D28EE" w14:textId="77777777" w:rsidR="00DF53EA" w:rsidRPr="006B0A6A" w:rsidRDefault="00DF53EA" w:rsidP="006B0A6A">
      <w:pPr>
        <w:pStyle w:val="fleche-soustitre"/>
      </w:pPr>
      <w:bookmarkStart w:id="48" w:name="_Toc531077387"/>
      <w:bookmarkStart w:id="49" w:name="_Toc61517573"/>
      <w:r w:rsidRPr="006B0A6A">
        <w:t>Description de l’opération</w:t>
      </w:r>
      <w:bookmarkEnd w:id="48"/>
      <w:bookmarkEnd w:id="49"/>
    </w:p>
    <w:p w14:paraId="4154B9C5" w14:textId="77777777" w:rsidR="00DF53EA" w:rsidRPr="006B0A6A" w:rsidRDefault="00DF53EA" w:rsidP="00371699">
      <w:pPr>
        <w:pStyle w:val="TexteCourant"/>
        <w:rPr>
          <w:rFonts w:eastAsia="Calibri"/>
          <w:b/>
          <w:bCs/>
          <w:smallCaps/>
          <w:kern w:val="0"/>
          <w:u w:val="single"/>
          <w:lang w:eastAsia="en-US"/>
        </w:rPr>
      </w:pPr>
      <w:r w:rsidRPr="006B0A6A">
        <w:rPr>
          <w:rFonts w:eastAsia="Calibri"/>
          <w:b/>
          <w:bCs/>
          <w:kern w:val="0"/>
          <w:u w:val="single"/>
          <w:lang w:eastAsia="en-US"/>
        </w:rPr>
        <w:t>Objet(s) de l’investissement</w:t>
      </w:r>
      <w:r w:rsidRPr="006B0A6A">
        <w:rPr>
          <w:rFonts w:ascii="Calibri" w:eastAsia="Calibri" w:hAnsi="Calibri" w:cs="Calibri"/>
          <w:b/>
          <w:bCs/>
          <w:kern w:val="0"/>
          <w:u w:val="single"/>
          <w:lang w:eastAsia="en-US"/>
        </w:rPr>
        <w:t> </w:t>
      </w:r>
      <w:r w:rsidRPr="006B0A6A">
        <w:rPr>
          <w:rFonts w:eastAsia="Calibri"/>
          <w:b/>
          <w:bCs/>
          <w:kern w:val="0"/>
          <w:u w:val="single"/>
          <w:lang w:eastAsia="en-US"/>
        </w:rPr>
        <w:t xml:space="preserve">: </w:t>
      </w:r>
    </w:p>
    <w:p w14:paraId="6A679B12" w14:textId="77777777" w:rsidR="00DF53EA" w:rsidRPr="008C5AE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Création d’une nouvelle structure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 </w:t>
      </w:r>
    </w:p>
    <w:p w14:paraId="23B4FFF2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 xml:space="preserve">Réhabilitation/ rénovation </w:t>
      </w:r>
      <w:r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Equipement dédié au réemploi en déchetterie (DMA, collectivité)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</w:p>
    <w:p w14:paraId="71CBAACC" w14:textId="77777777" w:rsidR="00DF53EA" w:rsidRPr="008C5AE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>Equipement</w:t>
      </w:r>
      <w:r>
        <w:rPr>
          <w:rFonts w:eastAsia="Calibri"/>
          <w:kern w:val="0"/>
          <w:lang w:eastAsia="en-US"/>
        </w:rPr>
        <w:t xml:space="preserve"> (préciser)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t xml:space="preserve"> </w:t>
      </w:r>
    </w:p>
    <w:p w14:paraId="7A852F84" w14:textId="6247553A" w:rsidR="00DF53EA" w:rsidRPr="008C5AE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Activités</w:t>
      </w:r>
      <w:r w:rsidR="001D510B">
        <w:rPr>
          <w:rFonts w:eastAsia="Calibri"/>
          <w:kern w:val="0"/>
          <w:lang w:eastAsia="en-US"/>
        </w:rPr>
        <w:t xml:space="preserve"> de la </w:t>
      </w:r>
      <w:proofErr w:type="gramStart"/>
      <w:r w:rsidR="001D510B">
        <w:rPr>
          <w:rFonts w:eastAsia="Calibri"/>
          <w:kern w:val="0"/>
          <w:lang w:eastAsia="en-US"/>
        </w:rPr>
        <w:t xml:space="preserve">structure 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</w:t>
      </w:r>
      <w:proofErr w:type="gramEnd"/>
      <w:r w:rsidRPr="008C5AE5"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Réparation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Réemploi</w:t>
      </w:r>
      <w:r w:rsidR="001D510B">
        <w:rPr>
          <w:rFonts w:eastAsia="Calibri"/>
          <w:kern w:val="0"/>
          <w:lang w:eastAsia="en-US"/>
        </w:rPr>
        <w:t xml:space="preserve"> </w:t>
      </w:r>
      <w:r w:rsidR="001D510B" w:rsidRPr="008C5AE5">
        <w:rPr>
          <w:rFonts w:eastAsia="Calibri"/>
          <w:kern w:val="0"/>
          <w:lang w:eastAsia="en-US"/>
        </w:rPr>
        <w:sym w:font="Wingdings" w:char="F071"/>
      </w:r>
      <w:r w:rsidR="001D510B" w:rsidRPr="008C5AE5">
        <w:rPr>
          <w:rFonts w:eastAsia="Calibri"/>
          <w:kern w:val="0"/>
          <w:lang w:eastAsia="en-US"/>
        </w:rPr>
        <w:t xml:space="preserve"> </w:t>
      </w:r>
      <w:r w:rsidR="001D510B">
        <w:rPr>
          <w:rFonts w:eastAsia="Calibri"/>
          <w:kern w:val="0"/>
          <w:lang w:eastAsia="en-US"/>
        </w:rPr>
        <w:t>R</w:t>
      </w:r>
      <w:r w:rsidRPr="008C5AE5">
        <w:rPr>
          <w:rFonts w:eastAsia="Calibri"/>
          <w:kern w:val="0"/>
          <w:lang w:eastAsia="en-US"/>
        </w:rPr>
        <w:t xml:space="preserve">éutilisation </w:t>
      </w:r>
    </w:p>
    <w:p w14:paraId="6B0A3E09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Acteurs-cibles/ gisements en amont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Particulier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Entreprise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Collectivité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Association</w:t>
      </w:r>
    </w:p>
    <w:p w14:paraId="02FAE04D" w14:textId="7E9376F9" w:rsidR="00DF53EA" w:rsidRPr="008C5AE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Nature des flux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(pr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ciser)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 xml:space="preserve">: </w:t>
      </w:r>
      <w:r w:rsidR="001D510B">
        <w:rPr>
          <w:rFonts w:eastAsia="Calibri" w:cs="Marianne Light"/>
          <w:kern w:val="0"/>
          <w:lang w:eastAsia="en-US"/>
        </w:rPr>
        <w:t>…………</w:t>
      </w:r>
      <w:r w:rsidR="001D510B">
        <w:rPr>
          <w:rFonts w:eastAsia="Calibri"/>
          <w:kern w:val="0"/>
          <w:lang w:eastAsia="en-US"/>
        </w:rPr>
        <w:t>.</w:t>
      </w:r>
    </w:p>
    <w:p w14:paraId="391DA46B" w14:textId="3893B3EB" w:rsidR="00DF53EA" w:rsidRPr="001B6FFC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7071B">
        <w:rPr>
          <w:rFonts w:eastAsia="Calibri"/>
          <w:kern w:val="0"/>
          <w:lang w:eastAsia="en-US"/>
        </w:rPr>
        <w:t>Description de l’organisation de la collecte (types de déchets/produits, articulation avec les schémas de collecte actuelle, moyens logistiques nécessaires…)</w:t>
      </w:r>
      <w:r w:rsidRPr="0087071B">
        <w:rPr>
          <w:rFonts w:ascii="Calibri" w:eastAsia="Calibri" w:hAnsi="Calibri" w:cs="Calibri"/>
          <w:kern w:val="0"/>
          <w:lang w:eastAsia="en-US"/>
        </w:rPr>
        <w:t> </w:t>
      </w:r>
      <w:r w:rsidRPr="0087071B">
        <w:rPr>
          <w:rFonts w:eastAsia="Calibri"/>
          <w:kern w:val="0"/>
          <w:lang w:eastAsia="en-US"/>
        </w:rPr>
        <w:t>:</w:t>
      </w:r>
      <w:r w:rsidR="001D510B">
        <w:rPr>
          <w:rFonts w:eastAsia="Calibri"/>
          <w:kern w:val="0"/>
          <w:lang w:eastAsia="en-US"/>
        </w:rPr>
        <w:t xml:space="preserve"> </w:t>
      </w:r>
      <w:r w:rsidRPr="001B6FFC">
        <w:rPr>
          <w:rFonts w:eastAsia="Calibri"/>
          <w:kern w:val="0"/>
          <w:lang w:eastAsia="en-US"/>
        </w:rPr>
        <w:t>……………………………………………………………………………………</w:t>
      </w:r>
    </w:p>
    <w:p w14:paraId="4F55A90F" w14:textId="40C8474F" w:rsidR="00DF53EA" w:rsidRPr="001B6FFC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Tri en amont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rFonts w:eastAsia="Calibri"/>
          <w:kern w:val="0"/>
          <w:lang w:eastAsia="en-US"/>
        </w:rPr>
        <w:t xml:space="preserve">: </w:t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oui </w:t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non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 xml:space="preserve">; </w:t>
      </w:r>
      <w:r w:rsidRPr="001B6FFC">
        <w:rPr>
          <w:rFonts w:eastAsia="Calibri"/>
          <w:kern w:val="0"/>
          <w:lang w:eastAsia="en-US"/>
        </w:rPr>
        <w:t>Modalités du tri effectué :</w:t>
      </w:r>
      <w:r w:rsidRPr="001B6FFC" w:rsidDel="00EE6BA6">
        <w:rPr>
          <w:rFonts w:eastAsia="Calibri"/>
          <w:kern w:val="0"/>
          <w:lang w:eastAsia="en-US"/>
        </w:rPr>
        <w:t xml:space="preserve"> </w:t>
      </w:r>
      <w:r w:rsidR="001D510B">
        <w:rPr>
          <w:rFonts w:eastAsia="Calibri"/>
          <w:kern w:val="0"/>
          <w:lang w:eastAsia="en-US"/>
        </w:rPr>
        <w:t>…………………….</w:t>
      </w:r>
    </w:p>
    <w:p w14:paraId="4A53E572" w14:textId="77777777" w:rsidR="00DF53EA" w:rsidRPr="001B6FFC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Acteurs cibles en aval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lang w:eastAsia="en-US"/>
        </w:rPr>
        <w:t xml:space="preserve">: </w:t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Particulier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Entreprise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Collectivité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Association</w:t>
      </w:r>
    </w:p>
    <w:p w14:paraId="2C4946CD" w14:textId="07DE2836" w:rsidR="00DF53EA" w:rsidRPr="0081126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Zone de chalandise (en Km)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rFonts w:eastAsia="Calibri"/>
          <w:kern w:val="0"/>
          <w:lang w:eastAsia="en-US"/>
        </w:rPr>
        <w:t xml:space="preserve">: </w:t>
      </w:r>
      <w:r w:rsidRPr="001B6FFC">
        <w:rPr>
          <w:rFonts w:eastAsia="Calibri" w:cs="Marianne Light"/>
          <w:kern w:val="0"/>
          <w:lang w:eastAsia="en-US"/>
        </w:rPr>
        <w:t>…………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>;</w:t>
      </w:r>
      <w:r w:rsidR="00371699">
        <w:rPr>
          <w:rFonts w:eastAsia="Calibri"/>
          <w:kern w:val="0"/>
          <w:lang w:eastAsia="en-US"/>
        </w:rPr>
        <w:t xml:space="preserve"> </w:t>
      </w:r>
      <w:r w:rsidRPr="00811265">
        <w:rPr>
          <w:rFonts w:eastAsia="Calibri"/>
          <w:kern w:val="0"/>
          <w:lang w:eastAsia="en-US"/>
        </w:rPr>
        <w:t xml:space="preserve">Nombre et </w:t>
      </w:r>
      <w:r>
        <w:rPr>
          <w:rFonts w:eastAsia="Calibri"/>
          <w:kern w:val="0"/>
          <w:lang w:eastAsia="en-US"/>
        </w:rPr>
        <w:t>n</w:t>
      </w:r>
      <w:r w:rsidRPr="00811265">
        <w:rPr>
          <w:rFonts w:eastAsia="Calibri"/>
          <w:kern w:val="0"/>
          <w:lang w:eastAsia="en-US"/>
        </w:rPr>
        <w:t>om de structures à fonction équivalente sur la zone de chalandise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>:</w:t>
      </w:r>
      <w:r>
        <w:rPr>
          <w:rFonts w:eastAsia="Calibri"/>
          <w:kern w:val="0"/>
          <w:lang w:eastAsia="en-US"/>
        </w:rPr>
        <w:t xml:space="preserve"> </w:t>
      </w:r>
      <w:r w:rsidRPr="00811265">
        <w:rPr>
          <w:rFonts w:eastAsia="Calibri"/>
          <w:kern w:val="0"/>
          <w:lang w:eastAsia="en-US"/>
        </w:rPr>
        <w:t>……</w:t>
      </w:r>
    </w:p>
    <w:p w14:paraId="409BD016" w14:textId="277295B5" w:rsidR="00DF53EA" w:rsidRDefault="00DF53EA" w:rsidP="00371699">
      <w:pPr>
        <w:pStyle w:val="TexteCourant"/>
        <w:rPr>
          <w:rFonts w:eastAsia="Calibri"/>
          <w:i/>
          <w:smallCaps/>
          <w:kern w:val="0"/>
          <w:lang w:eastAsia="en-US"/>
        </w:rPr>
      </w:pPr>
      <w:r w:rsidRPr="00811265">
        <w:rPr>
          <w:rFonts w:eastAsia="Calibri"/>
          <w:kern w:val="0"/>
          <w:lang w:eastAsia="en-US"/>
        </w:rPr>
        <w:lastRenderedPageBreak/>
        <w:t>Processus :</w:t>
      </w:r>
      <w:r>
        <w:rPr>
          <w:rFonts w:eastAsia="Calibri"/>
          <w:kern w:val="0"/>
          <w:lang w:eastAsia="en-US"/>
        </w:rPr>
        <w:t xml:space="preserve"> </w:t>
      </w:r>
      <w:r w:rsidRPr="008D0281">
        <w:rPr>
          <w:rFonts w:eastAsia="Calibri"/>
          <w:kern w:val="0"/>
          <w:lang w:eastAsia="en-US"/>
        </w:rPr>
        <w:t>(à détailler</w:t>
      </w:r>
      <w:r w:rsidR="001D510B">
        <w:rPr>
          <w:rFonts w:eastAsia="Calibri"/>
          <w:kern w:val="0"/>
          <w:lang w:eastAsia="en-US"/>
        </w:rPr>
        <w:t xml:space="preserve">) </w:t>
      </w:r>
      <w:r w:rsidRPr="00811265">
        <w:rPr>
          <w:rFonts w:eastAsia="Calibri"/>
          <w:i/>
          <w:kern w:val="0"/>
          <w:lang w:eastAsia="en-US"/>
        </w:rPr>
        <w:t>Description de l’organisation</w:t>
      </w:r>
      <w:r w:rsidRPr="00811265">
        <w:rPr>
          <w:rFonts w:ascii="Calibri" w:eastAsia="Calibri" w:hAnsi="Calibri" w:cs="Calibri"/>
          <w:i/>
          <w:kern w:val="0"/>
          <w:lang w:eastAsia="en-US"/>
        </w:rPr>
        <w:t> </w:t>
      </w:r>
      <w:r w:rsidRPr="00811265">
        <w:rPr>
          <w:rFonts w:eastAsia="Calibri"/>
          <w:i/>
          <w:kern w:val="0"/>
          <w:lang w:eastAsia="en-US"/>
        </w:rPr>
        <w:t>: (types de d</w:t>
      </w:r>
      <w:r w:rsidRPr="00811265">
        <w:rPr>
          <w:rFonts w:eastAsia="Calibri" w:cs="Marianne Light"/>
          <w:i/>
          <w:kern w:val="0"/>
          <w:lang w:eastAsia="en-US"/>
        </w:rPr>
        <w:t>é</w:t>
      </w:r>
      <w:r w:rsidRPr="00811265">
        <w:rPr>
          <w:rFonts w:eastAsia="Calibri"/>
          <w:i/>
          <w:kern w:val="0"/>
          <w:lang w:eastAsia="en-US"/>
        </w:rPr>
        <w:t>chets/produits, articulation avec les sch</w:t>
      </w:r>
      <w:r w:rsidRPr="00811265">
        <w:rPr>
          <w:rFonts w:eastAsia="Calibri" w:cs="Marianne Light"/>
          <w:i/>
          <w:kern w:val="0"/>
          <w:lang w:eastAsia="en-US"/>
        </w:rPr>
        <w:t>é</w:t>
      </w:r>
      <w:r w:rsidRPr="00811265">
        <w:rPr>
          <w:rFonts w:eastAsia="Calibri"/>
          <w:i/>
          <w:kern w:val="0"/>
          <w:lang w:eastAsia="en-US"/>
        </w:rPr>
        <w:t>mas de collecte actuelle, moy</w:t>
      </w:r>
      <w:r w:rsidR="001D510B">
        <w:rPr>
          <w:rFonts w:eastAsia="Calibri"/>
          <w:i/>
          <w:kern w:val="0"/>
          <w:lang w:eastAsia="en-US"/>
        </w:rPr>
        <w:t xml:space="preserve">ens logistiques nécessaires…,) </w:t>
      </w:r>
    </w:p>
    <w:p w14:paraId="14A1CB1B" w14:textId="6DD5D0D9" w:rsidR="00DF53EA" w:rsidRPr="00811265" w:rsidRDefault="00DF53EA" w:rsidP="00371699">
      <w:pPr>
        <w:pStyle w:val="TexteCourant"/>
        <w:rPr>
          <w:rFonts w:eastAsia="Calibri"/>
          <w:i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Traçabilité des flux (entrants/sortants)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Pr="002C368F">
        <w:rPr>
          <w:rFonts w:eastAsia="Calibri"/>
          <w:kern w:val="0"/>
          <w:lang w:eastAsia="en-US"/>
        </w:rPr>
        <w:sym w:font="Wingdings" w:char="F071"/>
      </w:r>
      <w:r w:rsidR="001D510B">
        <w:rPr>
          <w:rFonts w:eastAsia="Calibri"/>
          <w:kern w:val="0"/>
          <w:lang w:eastAsia="en-US"/>
        </w:rPr>
        <w:t xml:space="preserve"> oui </w:t>
      </w:r>
      <w:r w:rsidRPr="002C368F">
        <w:rPr>
          <w:rFonts w:eastAsia="Calibri"/>
          <w:kern w:val="0"/>
          <w:lang w:eastAsia="en-US"/>
        </w:rPr>
        <w:sym w:font="Wingdings" w:char="F071"/>
      </w:r>
      <w:r w:rsidRPr="002C368F">
        <w:rPr>
          <w:rFonts w:eastAsia="Calibri"/>
          <w:kern w:val="0"/>
          <w:lang w:eastAsia="en-US"/>
        </w:rPr>
        <w:t xml:space="preserve"> non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 xml:space="preserve">; </w:t>
      </w:r>
      <w:r w:rsidR="001D510B">
        <w:rPr>
          <w:rFonts w:eastAsia="Calibri"/>
          <w:i/>
          <w:kern w:val="0"/>
          <w:lang w:eastAsia="en-US"/>
        </w:rPr>
        <w:t>Préciser</w:t>
      </w:r>
      <w:r w:rsidR="001D510B">
        <w:rPr>
          <w:rFonts w:ascii="Calibri" w:eastAsia="Calibri" w:hAnsi="Calibri" w:cs="Calibri"/>
          <w:i/>
          <w:kern w:val="0"/>
          <w:lang w:eastAsia="en-US"/>
        </w:rPr>
        <w:t> </w:t>
      </w:r>
      <w:r w:rsidR="001D510B">
        <w:rPr>
          <w:rFonts w:eastAsia="Calibri"/>
          <w:i/>
          <w:kern w:val="0"/>
          <w:lang w:eastAsia="en-US"/>
        </w:rPr>
        <w:t>les m</w:t>
      </w:r>
      <w:r w:rsidRPr="00EF3BCA">
        <w:rPr>
          <w:rFonts w:eastAsia="Calibri"/>
          <w:i/>
          <w:kern w:val="0"/>
          <w:lang w:eastAsia="en-US"/>
        </w:rPr>
        <w:t>oyens pour suivre</w:t>
      </w:r>
      <w:r>
        <w:rPr>
          <w:rFonts w:eastAsia="Calibri"/>
          <w:i/>
          <w:kern w:val="0"/>
          <w:lang w:eastAsia="en-US"/>
        </w:rPr>
        <w:t xml:space="preserve">, compter </w:t>
      </w:r>
      <w:r w:rsidRPr="00EF3BCA">
        <w:rPr>
          <w:rFonts w:eastAsia="Calibri"/>
          <w:i/>
          <w:kern w:val="0"/>
          <w:lang w:eastAsia="en-US"/>
        </w:rPr>
        <w:t xml:space="preserve">et assurer la traçabilité des flux (balance, logiciel, </w:t>
      </w:r>
      <w:proofErr w:type="gramStart"/>
      <w:r w:rsidRPr="00EF3BCA">
        <w:rPr>
          <w:rFonts w:eastAsia="Calibri"/>
          <w:i/>
          <w:kern w:val="0"/>
          <w:lang w:eastAsia="en-US"/>
        </w:rPr>
        <w:t>…)</w:t>
      </w:r>
      <w:r w:rsidR="001D510B">
        <w:rPr>
          <w:rFonts w:ascii="Calibri" w:eastAsia="Calibri" w:hAnsi="Calibri" w:cs="Calibri"/>
          <w:i/>
          <w:kern w:val="0"/>
          <w:lang w:eastAsia="en-US"/>
        </w:rPr>
        <w:t> </w:t>
      </w:r>
      <w:r w:rsidR="001D510B">
        <w:rPr>
          <w:rFonts w:eastAsia="Calibri"/>
          <w:i/>
          <w:kern w:val="0"/>
          <w:lang w:eastAsia="en-US"/>
        </w:rPr>
        <w:t>:</w:t>
      </w:r>
      <w:r w:rsidR="001D510B">
        <w:rPr>
          <w:rFonts w:eastAsia="Calibri" w:cs="Marianne Light"/>
          <w:i/>
          <w:kern w:val="0"/>
          <w:lang w:eastAsia="en-US"/>
        </w:rPr>
        <w:t>…</w:t>
      </w:r>
      <w:proofErr w:type="gramEnd"/>
      <w:r w:rsidR="001D510B">
        <w:rPr>
          <w:rFonts w:eastAsia="Calibri" w:cs="Marianne Light"/>
          <w:i/>
          <w:kern w:val="0"/>
          <w:lang w:eastAsia="en-US"/>
        </w:rPr>
        <w:t>…………………</w:t>
      </w:r>
    </w:p>
    <w:p w14:paraId="1DF978E4" w14:textId="77777777" w:rsidR="00DF53EA" w:rsidRPr="00E7766C" w:rsidRDefault="00DF53EA" w:rsidP="00371699">
      <w:pPr>
        <w:pStyle w:val="TexteCourant"/>
        <w:rPr>
          <w:rFonts w:eastAsia="Calibri"/>
          <w:smallCaps/>
          <w:color w:val="FF0000"/>
          <w:kern w:val="0"/>
          <w:lang w:eastAsia="en-US"/>
        </w:rPr>
      </w:pPr>
      <w:r w:rsidRPr="00E7766C">
        <w:rPr>
          <w:rFonts w:eastAsia="Calibri"/>
          <w:color w:val="FF0000"/>
          <w:kern w:val="0"/>
          <w:lang w:eastAsia="en-US"/>
        </w:rPr>
        <w:t>NB</w:t>
      </w:r>
      <w:r w:rsidRPr="00E7766C">
        <w:rPr>
          <w:rFonts w:ascii="Calibri" w:eastAsia="Calibri" w:hAnsi="Calibri" w:cs="Calibri"/>
          <w:color w:val="FF0000"/>
          <w:kern w:val="0"/>
          <w:lang w:eastAsia="en-US"/>
        </w:rPr>
        <w:t> </w:t>
      </w:r>
      <w:r w:rsidRPr="00E7766C">
        <w:rPr>
          <w:rFonts w:eastAsia="Calibri"/>
          <w:color w:val="FF0000"/>
          <w:kern w:val="0"/>
          <w:lang w:eastAsia="en-US"/>
        </w:rPr>
        <w:t>: La tra</w:t>
      </w:r>
      <w:r w:rsidRPr="00E7766C">
        <w:rPr>
          <w:rFonts w:eastAsia="Calibri" w:cs="Marianne Light"/>
          <w:color w:val="FF0000"/>
          <w:kern w:val="0"/>
          <w:lang w:eastAsia="en-US"/>
        </w:rPr>
        <w:t>ç</w:t>
      </w:r>
      <w:r w:rsidRPr="00E7766C">
        <w:rPr>
          <w:rFonts w:eastAsia="Calibri"/>
          <w:color w:val="FF0000"/>
          <w:kern w:val="0"/>
          <w:lang w:eastAsia="en-US"/>
        </w:rPr>
        <w:t>abilit</w:t>
      </w:r>
      <w:r w:rsidRPr="00E7766C">
        <w:rPr>
          <w:rFonts w:eastAsia="Calibri" w:cs="Marianne Light"/>
          <w:color w:val="FF0000"/>
          <w:kern w:val="0"/>
          <w:lang w:eastAsia="en-US"/>
        </w:rPr>
        <w:t>é</w:t>
      </w:r>
      <w:r w:rsidRPr="00E7766C">
        <w:rPr>
          <w:rFonts w:eastAsia="Calibri"/>
          <w:color w:val="FF0000"/>
          <w:kern w:val="0"/>
          <w:lang w:eastAsia="en-US"/>
        </w:rPr>
        <w:t xml:space="preserve"> des flux est un crit</w:t>
      </w:r>
      <w:r w:rsidRPr="00E7766C">
        <w:rPr>
          <w:rFonts w:eastAsia="Calibri" w:cs="Marianne Light"/>
          <w:color w:val="FF0000"/>
          <w:kern w:val="0"/>
          <w:lang w:eastAsia="en-US"/>
        </w:rPr>
        <w:t>è</w:t>
      </w:r>
      <w:r w:rsidRPr="00E7766C">
        <w:rPr>
          <w:rFonts w:eastAsia="Calibri"/>
          <w:color w:val="FF0000"/>
          <w:kern w:val="0"/>
          <w:lang w:eastAsia="en-US"/>
        </w:rPr>
        <w:t>re d</w:t>
      </w:r>
      <w:r w:rsidRPr="00E7766C">
        <w:rPr>
          <w:rFonts w:eastAsia="Calibri" w:cs="Marianne Light"/>
          <w:color w:val="FF0000"/>
          <w:kern w:val="0"/>
          <w:lang w:eastAsia="en-US"/>
        </w:rPr>
        <w:t>’é</w:t>
      </w:r>
      <w:r w:rsidRPr="00E7766C">
        <w:rPr>
          <w:rFonts w:eastAsia="Calibri"/>
          <w:color w:val="FF0000"/>
          <w:kern w:val="0"/>
          <w:lang w:eastAsia="en-US"/>
        </w:rPr>
        <w:t>ligibilit</w:t>
      </w:r>
      <w:r w:rsidRPr="00E7766C">
        <w:rPr>
          <w:rFonts w:eastAsia="Calibri" w:cs="Marianne Light"/>
          <w:color w:val="FF0000"/>
          <w:kern w:val="0"/>
          <w:lang w:eastAsia="en-US"/>
        </w:rPr>
        <w:t>é</w:t>
      </w:r>
      <w:r w:rsidRPr="00E7766C">
        <w:rPr>
          <w:rFonts w:eastAsia="Calibri"/>
          <w:color w:val="FF0000"/>
          <w:kern w:val="0"/>
          <w:lang w:eastAsia="en-US"/>
        </w:rPr>
        <w:t xml:space="preserve"> aux aides </w:t>
      </w:r>
      <w:r w:rsidRPr="00E7766C">
        <w:rPr>
          <w:rFonts w:eastAsia="Calibri" w:cs="Marianne Light"/>
          <w:color w:val="FF0000"/>
          <w:kern w:val="0"/>
          <w:lang w:eastAsia="en-US"/>
        </w:rPr>
        <w:t>à</w:t>
      </w:r>
      <w:r w:rsidRPr="00E7766C">
        <w:rPr>
          <w:rFonts w:eastAsia="Calibri"/>
          <w:color w:val="FF0000"/>
          <w:kern w:val="0"/>
          <w:lang w:eastAsia="en-US"/>
        </w:rPr>
        <w:t xml:space="preserve"> l</w:t>
      </w:r>
      <w:r w:rsidRPr="00E7766C">
        <w:rPr>
          <w:rFonts w:eastAsia="Calibri" w:cs="Marianne Light"/>
          <w:color w:val="FF0000"/>
          <w:kern w:val="0"/>
          <w:lang w:eastAsia="en-US"/>
        </w:rPr>
        <w:t>’</w:t>
      </w:r>
      <w:r w:rsidRPr="00E7766C">
        <w:rPr>
          <w:rFonts w:eastAsia="Calibri"/>
          <w:color w:val="FF0000"/>
          <w:kern w:val="0"/>
          <w:lang w:eastAsia="en-US"/>
        </w:rPr>
        <w:t>investissement.</w:t>
      </w:r>
    </w:p>
    <w:p w14:paraId="633734BA" w14:textId="472F20E2" w:rsidR="00DF53EA" w:rsidRDefault="00DF53EA" w:rsidP="00371699">
      <w:pPr>
        <w:pStyle w:val="TexteCourant"/>
        <w:rPr>
          <w:rFonts w:eastAsia="Calibri"/>
          <w:i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>Partenaire(s) du projet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</w:t>
      </w:r>
      <w:r w:rsidR="0037169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i/>
          <w:kern w:val="0"/>
          <w:lang w:eastAsia="en-US"/>
        </w:rPr>
        <w:t xml:space="preserve">Il est demandé au porteur de projet d’engager en amont du dépôt de dossier des démarches auprès de la collectivité et du(des) éco-organismes pour solliciter leur soutien notamment financier. </w:t>
      </w:r>
      <w:r w:rsidRPr="004A1019">
        <w:rPr>
          <w:rFonts w:eastAsia="Calibri"/>
          <w:i/>
          <w:kern w:val="0"/>
          <w:lang w:eastAsia="en-US"/>
        </w:rPr>
        <w:t>L’ADEM</w:t>
      </w:r>
      <w:r>
        <w:rPr>
          <w:rFonts w:eastAsia="Calibri"/>
          <w:i/>
          <w:kern w:val="0"/>
          <w:lang w:eastAsia="en-US"/>
        </w:rPr>
        <w:t>E</w:t>
      </w:r>
      <w:r w:rsidRPr="004A1019">
        <w:rPr>
          <w:rFonts w:eastAsia="Calibri"/>
          <w:i/>
          <w:kern w:val="0"/>
          <w:lang w:eastAsia="en-US"/>
        </w:rPr>
        <w:t xml:space="preserve"> se réserve la possibilité de demander une copie </w:t>
      </w:r>
      <w:r>
        <w:rPr>
          <w:rFonts w:eastAsia="Calibri"/>
          <w:i/>
          <w:kern w:val="0"/>
          <w:lang w:eastAsia="en-US"/>
        </w:rPr>
        <w:t xml:space="preserve">des </w:t>
      </w:r>
      <w:r w:rsidRPr="004A1019">
        <w:rPr>
          <w:rFonts w:eastAsia="Calibri"/>
          <w:i/>
          <w:kern w:val="0"/>
          <w:lang w:eastAsia="en-US"/>
        </w:rPr>
        <w:t>conventionnements/ contrats</w:t>
      </w:r>
      <w:r>
        <w:rPr>
          <w:rFonts w:eastAsia="Calibri"/>
          <w:i/>
          <w:kern w:val="0"/>
          <w:lang w:eastAsia="en-US"/>
        </w:rPr>
        <w:t xml:space="preserve"> des collectivité et éco-organismes.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243"/>
        <w:gridCol w:w="1363"/>
        <w:gridCol w:w="2222"/>
        <w:gridCol w:w="2257"/>
      </w:tblGrid>
      <w:tr w:rsidR="00DF53EA" w:rsidRPr="008C5AE5" w14:paraId="0984158A" w14:textId="77777777" w:rsidTr="006B0A6A">
        <w:trPr>
          <w:trHeight w:val="930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79E5821F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Partenaires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74BDD7D2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Etabli (date) / envisagé</w:t>
            </w:r>
          </w:p>
          <w:p w14:paraId="320D772B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&amp; durée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9A18B68" w14:textId="6D81261C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Type</w:t>
            </w:r>
          </w:p>
          <w:p w14:paraId="556DE601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(</w:t>
            </w:r>
            <w:proofErr w:type="gramStart"/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privé</w:t>
            </w:r>
            <w:proofErr w:type="gramEnd"/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, public)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741D8A4E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Activité du partenaire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2C4FB94A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kern w:val="0"/>
                <w:lang w:eastAsia="en-US"/>
              </w:rPr>
            </w:pPr>
            <w:r w:rsidRPr="006B0A6A">
              <w:rPr>
                <w:rFonts w:eastAsia="Calibri"/>
                <w:b/>
                <w:bCs/>
                <w:kern w:val="0"/>
                <w:lang w:eastAsia="en-US"/>
              </w:rPr>
              <w:t>Implication sur le projet (technique, financier et étape…)</w:t>
            </w:r>
          </w:p>
        </w:tc>
      </w:tr>
      <w:tr w:rsidR="00DF53EA" w:rsidRPr="008C5AE5" w14:paraId="23FBE5F4" w14:textId="77777777" w:rsidTr="006B0A6A">
        <w:trPr>
          <w:trHeight w:val="265"/>
        </w:trPr>
        <w:tc>
          <w:tcPr>
            <w:tcW w:w="1975" w:type="dxa"/>
            <w:shd w:val="clear" w:color="auto" w:fill="auto"/>
            <w:vAlign w:val="center"/>
          </w:tcPr>
          <w:p w14:paraId="2B3B17D1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0D67BF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E51D46B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44ED207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EDC497C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</w:tr>
      <w:tr w:rsidR="00DF53EA" w:rsidRPr="008C5AE5" w14:paraId="1171ACB0" w14:textId="77777777" w:rsidTr="006B0A6A">
        <w:trPr>
          <w:trHeight w:val="201"/>
        </w:trPr>
        <w:tc>
          <w:tcPr>
            <w:tcW w:w="1975" w:type="dxa"/>
            <w:shd w:val="clear" w:color="auto" w:fill="auto"/>
            <w:vAlign w:val="center"/>
          </w:tcPr>
          <w:p w14:paraId="11B17532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FE9B170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3491152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452A4564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1B4D590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</w:tr>
    </w:tbl>
    <w:p w14:paraId="00D2A3C0" w14:textId="77777777" w:rsidR="001D510B" w:rsidRDefault="001D510B" w:rsidP="00371699">
      <w:pPr>
        <w:pStyle w:val="TexteCourant"/>
        <w:rPr>
          <w:rFonts w:eastAsia="Calibri"/>
          <w:kern w:val="0"/>
          <w:lang w:eastAsia="en-US"/>
        </w:rPr>
      </w:pPr>
    </w:p>
    <w:p w14:paraId="38B2CECB" w14:textId="4283E59C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 xml:space="preserve">Partenariats avec un </w:t>
      </w:r>
      <w:r w:rsidR="001D510B">
        <w:rPr>
          <w:rFonts w:eastAsia="Calibri"/>
          <w:kern w:val="0"/>
          <w:lang w:eastAsia="en-US"/>
        </w:rPr>
        <w:t xml:space="preserve">ou des </w:t>
      </w:r>
      <w:r w:rsidRPr="00D74202">
        <w:rPr>
          <w:rFonts w:eastAsia="Calibri"/>
          <w:kern w:val="0"/>
          <w:lang w:eastAsia="en-US"/>
        </w:rPr>
        <w:t>éco-organisme</w:t>
      </w:r>
      <w:r w:rsidR="001D510B">
        <w:rPr>
          <w:rFonts w:eastAsia="Calibri"/>
          <w:kern w:val="0"/>
          <w:lang w:eastAsia="en-US"/>
        </w:rPr>
        <w:t>(s)</w:t>
      </w:r>
      <w:r w:rsidRPr="00D74202">
        <w:rPr>
          <w:rFonts w:eastAsia="Calibri"/>
          <w:kern w:val="0"/>
          <w:lang w:eastAsia="en-US"/>
        </w:rPr>
        <w:t xml:space="preserve"> (DEEE, DEA, TLC, …)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Oui 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Non</w:t>
      </w:r>
      <w:r w:rsidR="001D510B">
        <w:rPr>
          <w:rFonts w:eastAsia="Calibri"/>
          <w:kern w:val="0"/>
          <w:lang w:eastAsia="en-US"/>
        </w:rPr>
        <w:t xml:space="preserve"> </w:t>
      </w:r>
    </w:p>
    <w:p w14:paraId="3EB41A63" w14:textId="77777777" w:rsidR="00DF53EA" w:rsidRPr="00D758B0" w:rsidRDefault="00DF53EA" w:rsidP="00371699">
      <w:pPr>
        <w:pStyle w:val="TexteCourant"/>
        <w:rPr>
          <w:rFonts w:eastAsia="Calibri"/>
          <w:i/>
          <w:smallCaps/>
          <w:kern w:val="0"/>
          <w:lang w:eastAsia="en-US"/>
        </w:rPr>
      </w:pPr>
      <w:r w:rsidRPr="00994921">
        <w:rPr>
          <w:rFonts w:eastAsia="Calibri"/>
          <w:i/>
          <w:kern w:val="0"/>
          <w:lang w:eastAsia="en-US"/>
        </w:rPr>
        <w:t>(Conformément aux obligations prévues aux cahiers des charges des Eco-organismes)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2"/>
        <w:gridCol w:w="2181"/>
        <w:gridCol w:w="2283"/>
        <w:gridCol w:w="2596"/>
      </w:tblGrid>
      <w:tr w:rsidR="00DF53EA" w:rsidRPr="008C5AE5" w14:paraId="4D75976C" w14:textId="77777777" w:rsidTr="006B0A6A">
        <w:trPr>
          <w:trHeight w:val="567"/>
        </w:trPr>
        <w:tc>
          <w:tcPr>
            <w:tcW w:w="2103" w:type="dxa"/>
            <w:shd w:val="clear" w:color="auto" w:fill="BFBFBF" w:themeFill="background1" w:themeFillShade="BF"/>
            <w:vAlign w:val="center"/>
          </w:tcPr>
          <w:p w14:paraId="1E651D3C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Eco-organisme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281F5566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Etabli / envisagé/prévu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14:paraId="551BF249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soutien</w:t>
            </w:r>
          </w:p>
          <w:p w14:paraId="2C2AB842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</w:t>
            </w:r>
            <w:proofErr w:type="gramStart"/>
            <w:r w:rsidRPr="008C5AE5">
              <w:rPr>
                <w:rFonts w:eastAsia="Calibri"/>
                <w:kern w:val="0"/>
                <w:lang w:eastAsia="en-US"/>
              </w:rPr>
              <w:t>technique</w:t>
            </w:r>
            <w:proofErr w:type="gramEnd"/>
            <w:r w:rsidRPr="008C5AE5">
              <w:rPr>
                <w:rFonts w:eastAsia="Calibri"/>
                <w:kern w:val="0"/>
                <w:lang w:eastAsia="en-US"/>
              </w:rPr>
              <w:t>, financier)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7DEB785E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Modalités du soutien</w:t>
            </w:r>
          </w:p>
        </w:tc>
      </w:tr>
      <w:tr w:rsidR="00DF53EA" w:rsidRPr="008C5AE5" w14:paraId="56E95452" w14:textId="77777777" w:rsidTr="00371699">
        <w:trPr>
          <w:trHeight w:val="150"/>
        </w:trPr>
        <w:tc>
          <w:tcPr>
            <w:tcW w:w="2103" w:type="dxa"/>
            <w:shd w:val="clear" w:color="auto" w:fill="auto"/>
            <w:vAlign w:val="center"/>
          </w:tcPr>
          <w:p w14:paraId="333EEC04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FF130DE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2EC7F34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5D8BD77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</w:tr>
      <w:tr w:rsidR="00DF53EA" w:rsidRPr="008C5AE5" w14:paraId="7A52A458" w14:textId="77777777" w:rsidTr="00371699">
        <w:trPr>
          <w:trHeight w:val="293"/>
        </w:trPr>
        <w:tc>
          <w:tcPr>
            <w:tcW w:w="2103" w:type="dxa"/>
            <w:shd w:val="clear" w:color="auto" w:fill="auto"/>
            <w:vAlign w:val="center"/>
          </w:tcPr>
          <w:p w14:paraId="5054C2AD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5EBD4E79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F7859D1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71A62F1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</w:tr>
      <w:tr w:rsidR="00DF53EA" w:rsidRPr="008C5AE5" w14:paraId="04E66E1F" w14:textId="77777777" w:rsidTr="00371699">
        <w:trPr>
          <w:trHeight w:val="269"/>
        </w:trPr>
        <w:tc>
          <w:tcPr>
            <w:tcW w:w="2103" w:type="dxa"/>
            <w:shd w:val="clear" w:color="auto" w:fill="auto"/>
            <w:vAlign w:val="center"/>
          </w:tcPr>
          <w:p w14:paraId="4F77BA48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3F322ECD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33A55BA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FF77F95" w14:textId="77777777" w:rsidR="00DF53EA" w:rsidRPr="006B0A6A" w:rsidRDefault="00DF53EA" w:rsidP="006B0A6A">
            <w:pPr>
              <w:pStyle w:val="TexteCourant"/>
              <w:spacing w:after="0"/>
              <w:rPr>
                <w:rFonts w:eastAsia="Calibri"/>
              </w:rPr>
            </w:pPr>
          </w:p>
        </w:tc>
      </w:tr>
    </w:tbl>
    <w:p w14:paraId="171B508A" w14:textId="77777777" w:rsidR="00DF53EA" w:rsidRPr="00E7766C" w:rsidRDefault="00DF53EA" w:rsidP="00371699">
      <w:pPr>
        <w:pStyle w:val="TexteCourant"/>
        <w:rPr>
          <w:rFonts w:eastAsia="Calibri"/>
          <w:color w:val="FF0000"/>
          <w:kern w:val="0"/>
          <w:lang w:eastAsia="en-US"/>
        </w:rPr>
      </w:pPr>
      <w:r w:rsidRPr="00E7766C">
        <w:rPr>
          <w:rFonts w:eastAsia="Calibri"/>
          <w:color w:val="FF0000"/>
          <w:kern w:val="0"/>
          <w:lang w:eastAsia="en-US"/>
        </w:rPr>
        <w:t>Le porteur de projet doit avoir solliciter le(es) éco-organismes (selon les flux pris en charge) pour une demande de soutien</w:t>
      </w:r>
      <w:r w:rsidRPr="00E7766C">
        <w:rPr>
          <w:rFonts w:ascii="Calibri" w:eastAsia="Calibri" w:hAnsi="Calibri" w:cs="Calibri"/>
          <w:color w:val="FF0000"/>
          <w:kern w:val="0"/>
          <w:lang w:eastAsia="en-US"/>
        </w:rPr>
        <w:t> </w:t>
      </w:r>
      <w:r w:rsidRPr="00E7766C">
        <w:rPr>
          <w:rFonts w:eastAsia="Calibri"/>
          <w:color w:val="FF0000"/>
          <w:kern w:val="0"/>
          <w:lang w:eastAsia="en-US"/>
        </w:rPr>
        <w:t>; les r</w:t>
      </w:r>
      <w:r w:rsidRPr="00E7766C">
        <w:rPr>
          <w:rFonts w:eastAsia="Calibri" w:cs="Marianne Light"/>
          <w:color w:val="FF0000"/>
          <w:kern w:val="0"/>
          <w:lang w:eastAsia="en-US"/>
        </w:rPr>
        <w:t>é</w:t>
      </w:r>
      <w:r w:rsidRPr="00E7766C">
        <w:rPr>
          <w:rFonts w:eastAsia="Calibri"/>
          <w:color w:val="FF0000"/>
          <w:kern w:val="0"/>
          <w:lang w:eastAsia="en-US"/>
        </w:rPr>
        <w:t xml:space="preserve">ponses de ces derniers doivent </w:t>
      </w:r>
      <w:r w:rsidRPr="00E7766C">
        <w:rPr>
          <w:rFonts w:eastAsia="Calibri" w:cs="Marianne Light"/>
          <w:color w:val="FF0000"/>
          <w:kern w:val="0"/>
          <w:lang w:eastAsia="en-US"/>
        </w:rPr>
        <w:t>ê</w:t>
      </w:r>
      <w:r w:rsidRPr="00E7766C">
        <w:rPr>
          <w:rFonts w:eastAsia="Calibri"/>
          <w:color w:val="FF0000"/>
          <w:kern w:val="0"/>
          <w:lang w:eastAsia="en-US"/>
        </w:rPr>
        <w:t>tre fournis dans le dossier de demande d’aide.</w:t>
      </w:r>
    </w:p>
    <w:p w14:paraId="0DED773B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3027F229" w14:textId="77777777" w:rsidR="00DF53EA" w:rsidRPr="001D510B" w:rsidRDefault="00DF53EA" w:rsidP="00371699">
      <w:pPr>
        <w:pStyle w:val="TexteCourant"/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 w:rsidRPr="001D510B">
        <w:rPr>
          <w:rFonts w:eastAsia="Calibri"/>
          <w:i/>
          <w:color w:val="auto"/>
          <w:kern w:val="0"/>
          <w:lang w:eastAsia="en-US"/>
        </w:rPr>
        <w:t xml:space="preserve">A noter que : </w:t>
      </w:r>
    </w:p>
    <w:p w14:paraId="0781D2DC" w14:textId="7556ADCF" w:rsidR="00DF53EA" w:rsidRPr="001D510B" w:rsidRDefault="00FB1858" w:rsidP="00371699">
      <w:pPr>
        <w:pStyle w:val="TexteCourant"/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>
        <w:rPr>
          <w:rFonts w:eastAsia="Calibri"/>
          <w:i/>
          <w:color w:val="auto"/>
          <w:kern w:val="0"/>
          <w:lang w:eastAsia="en-US"/>
        </w:rPr>
        <w:t>1/ P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 xml:space="preserve">our une recyclerie, un lien effectif est exigé entre le maître d'ouvrage, le(s) éco-organismes (concernés par les flux pris en charge par la </w:t>
      </w:r>
      <w:proofErr w:type="spellStart"/>
      <w:r w:rsidR="00DF53EA" w:rsidRPr="001D510B">
        <w:rPr>
          <w:rFonts w:eastAsia="Calibri"/>
          <w:i/>
          <w:color w:val="auto"/>
          <w:kern w:val="0"/>
          <w:lang w:eastAsia="en-US"/>
        </w:rPr>
        <w:t>recylerie</w:t>
      </w:r>
      <w:proofErr w:type="spellEnd"/>
      <w:r w:rsidR="00DF53EA" w:rsidRPr="001D510B">
        <w:rPr>
          <w:rFonts w:eastAsia="Calibri"/>
          <w:i/>
          <w:color w:val="auto"/>
          <w:kern w:val="0"/>
          <w:lang w:eastAsia="en-US"/>
        </w:rPr>
        <w:t>) et la collectivité ayant compétence pour la collecte des déchets sur le territoire de l’installation (avec formalisation d'un partenariat entre ces parties par convention ou contrat de prestation).</w:t>
      </w:r>
      <w:r w:rsidR="00DF53EA" w:rsidRPr="001D510B">
        <w:rPr>
          <w:color w:val="auto"/>
        </w:rPr>
        <w:t xml:space="preserve"> </w:t>
      </w:r>
    </w:p>
    <w:p w14:paraId="1A82EBBC" w14:textId="74A4FBB4" w:rsidR="00DF53EA" w:rsidRPr="001D510B" w:rsidRDefault="00FB1858" w:rsidP="00371699">
      <w:pPr>
        <w:pStyle w:val="TexteCourant"/>
        <w:shd w:val="clear" w:color="auto" w:fill="D9D9D9" w:themeFill="background1" w:themeFillShade="D9"/>
        <w:rPr>
          <w:color w:val="auto"/>
        </w:rPr>
      </w:pPr>
      <w:r>
        <w:rPr>
          <w:rFonts w:eastAsia="Calibri"/>
          <w:i/>
          <w:color w:val="auto"/>
          <w:kern w:val="0"/>
          <w:lang w:eastAsia="en-US"/>
        </w:rPr>
        <w:t>2/ P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>our les recycleries avec une activité de réemploi-réutilisation de matériaux du BTP</w:t>
      </w:r>
      <w:r w:rsidR="00DF53EA"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>:</w:t>
      </w:r>
    </w:p>
    <w:p w14:paraId="2B9A4C69" w14:textId="0F1264E8" w:rsidR="00DF53EA" w:rsidRPr="001D510B" w:rsidRDefault="00DF53EA" w:rsidP="006B0A6A">
      <w:pPr>
        <w:pStyle w:val="TexteCourant"/>
        <w:numPr>
          <w:ilvl w:val="0"/>
          <w:numId w:val="33"/>
        </w:numPr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proofErr w:type="gramStart"/>
      <w:r w:rsidRPr="001D510B">
        <w:rPr>
          <w:rFonts w:eastAsia="Calibri"/>
          <w:i/>
          <w:color w:val="auto"/>
          <w:kern w:val="0"/>
          <w:lang w:eastAsia="en-US"/>
        </w:rPr>
        <w:t>pas</w:t>
      </w:r>
      <w:proofErr w:type="gramEnd"/>
      <w:r w:rsidRPr="001D510B">
        <w:rPr>
          <w:rFonts w:eastAsia="Calibri"/>
          <w:i/>
          <w:color w:val="auto"/>
          <w:kern w:val="0"/>
          <w:lang w:eastAsia="en-US"/>
        </w:rPr>
        <w:t xml:space="preserve"> d’accueil de déchets en mélange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: </w:t>
      </w:r>
    </w:p>
    <w:p w14:paraId="59722C10" w14:textId="590B4482" w:rsidR="00DF53EA" w:rsidRPr="001D510B" w:rsidRDefault="00DF53EA" w:rsidP="006B0A6A">
      <w:pPr>
        <w:pStyle w:val="TexteCourant"/>
        <w:numPr>
          <w:ilvl w:val="0"/>
          <w:numId w:val="33"/>
        </w:numPr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proofErr w:type="gramStart"/>
      <w:r w:rsidRPr="001D510B">
        <w:rPr>
          <w:rFonts w:eastAsia="Calibri"/>
          <w:i/>
          <w:color w:val="auto"/>
          <w:kern w:val="0"/>
          <w:lang w:eastAsia="en-US"/>
        </w:rPr>
        <w:t>flux</w:t>
      </w:r>
      <w:proofErr w:type="gramEnd"/>
      <w:r w:rsidRPr="001D510B">
        <w:rPr>
          <w:rFonts w:eastAsia="Calibri"/>
          <w:i/>
          <w:color w:val="auto"/>
          <w:kern w:val="0"/>
          <w:lang w:eastAsia="en-US"/>
        </w:rPr>
        <w:t xml:space="preserve"> entrants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:  caract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risation des types de mat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riaux, origine et requalification 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«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aptes au nouvel usage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»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: surplus de magasins et chantier, d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construction, mat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riaux d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class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s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…</w:t>
      </w:r>
    </w:p>
    <w:p w14:paraId="0EAE2A60" w14:textId="25DAA27F" w:rsidR="00DF53EA" w:rsidRPr="001D510B" w:rsidRDefault="00FB1858" w:rsidP="00371699">
      <w:pPr>
        <w:pStyle w:val="TexteCourant"/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>
        <w:rPr>
          <w:rFonts w:eastAsia="Calibri"/>
          <w:i/>
          <w:color w:val="auto"/>
          <w:kern w:val="0"/>
          <w:lang w:eastAsia="en-US"/>
        </w:rPr>
        <w:t>3/ P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>our</w:t>
      </w:r>
      <w:r>
        <w:rPr>
          <w:rFonts w:eastAsia="Calibri"/>
          <w:i/>
          <w:color w:val="auto"/>
          <w:kern w:val="0"/>
          <w:lang w:eastAsia="en-US"/>
        </w:rPr>
        <w:t xml:space="preserve"> 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 xml:space="preserve">des locaux /équipements dédiés à la collecte </w:t>
      </w:r>
      <w:proofErr w:type="spellStart"/>
      <w:r w:rsidR="00DF53EA" w:rsidRPr="001D510B">
        <w:rPr>
          <w:rFonts w:eastAsia="Calibri"/>
          <w:i/>
          <w:color w:val="auto"/>
          <w:kern w:val="0"/>
          <w:lang w:eastAsia="en-US"/>
        </w:rPr>
        <w:t>préservante</w:t>
      </w:r>
      <w:proofErr w:type="spellEnd"/>
      <w:r w:rsidR="00DF53EA" w:rsidRPr="001D510B">
        <w:rPr>
          <w:rFonts w:eastAsia="Calibri"/>
          <w:i/>
          <w:color w:val="auto"/>
          <w:kern w:val="0"/>
          <w:lang w:eastAsia="en-US"/>
        </w:rPr>
        <w:t xml:space="preserve"> pour réemploi/réutilisation en déchèterie</w:t>
      </w:r>
      <w:r w:rsidR="00DF53EA"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>(collectivit</w:t>
      </w:r>
      <w:r w:rsidR="00DF53EA"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>s-DMA)</w:t>
      </w:r>
      <w:r w:rsidR="00DF53EA"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="00DF53EA" w:rsidRPr="001D510B">
        <w:rPr>
          <w:rFonts w:eastAsia="Calibri"/>
          <w:i/>
          <w:color w:val="auto"/>
          <w:kern w:val="0"/>
          <w:lang w:eastAsia="en-US"/>
        </w:rPr>
        <w:t xml:space="preserve">: </w:t>
      </w:r>
    </w:p>
    <w:p w14:paraId="4A9C5581" w14:textId="7C0A10E2" w:rsidR="00DF53EA" w:rsidRPr="001D510B" w:rsidRDefault="00DF53EA" w:rsidP="006B0A6A">
      <w:pPr>
        <w:pStyle w:val="TexteCourant"/>
        <w:numPr>
          <w:ilvl w:val="0"/>
          <w:numId w:val="34"/>
        </w:numPr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 w:rsidRPr="001D510B">
        <w:rPr>
          <w:rFonts w:eastAsia="Calibri"/>
          <w:i/>
          <w:color w:val="auto"/>
          <w:kern w:val="0"/>
          <w:lang w:eastAsia="en-US"/>
        </w:rPr>
        <w:t>Contractualisations obligatoires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:  la collectivit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 doit 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tablir les contractualisations pour garantir le bon fonctionnement (suivi-comptabilit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 et tra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ç</w:t>
      </w:r>
      <w:r w:rsidRPr="001D510B">
        <w:rPr>
          <w:rFonts w:eastAsia="Calibri"/>
          <w:i/>
          <w:color w:val="auto"/>
          <w:kern w:val="0"/>
          <w:lang w:eastAsia="en-US"/>
        </w:rPr>
        <w:t>abilit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 et moyens techniques et financiers) avec une ou des recycleries sur son territoire, ainsi qu’avec les éco-organismes (concernés au regard des flux pris en charge). Les contractualisations entre la(es) recyclerie(s), les </w:t>
      </w:r>
      <w:proofErr w:type="spellStart"/>
      <w:r w:rsidRPr="001D510B">
        <w:rPr>
          <w:rFonts w:eastAsia="Calibri"/>
          <w:i/>
          <w:color w:val="auto"/>
          <w:kern w:val="0"/>
          <w:lang w:eastAsia="en-US"/>
        </w:rPr>
        <w:t>EOs</w:t>
      </w:r>
      <w:proofErr w:type="spellEnd"/>
      <w:r w:rsidRPr="001D510B">
        <w:rPr>
          <w:rFonts w:eastAsia="Calibri"/>
          <w:i/>
          <w:color w:val="auto"/>
          <w:kern w:val="0"/>
          <w:lang w:eastAsia="en-US"/>
        </w:rPr>
        <w:t xml:space="preserve"> concernés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et la collectivit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 doivent donc s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’é</w:t>
      </w:r>
      <w:r w:rsidRPr="001D510B">
        <w:rPr>
          <w:rFonts w:eastAsia="Calibri"/>
          <w:i/>
          <w:color w:val="auto"/>
          <w:kern w:val="0"/>
          <w:lang w:eastAsia="en-US"/>
        </w:rPr>
        <w:t>tablir pour assurer un suivi des flux réemployés et que les structures n’aient pas à payer la collecte des rebuts issus de leur activité (= partie finalement non réemployée/réemployable après récupération en déchetterie).</w:t>
      </w:r>
    </w:p>
    <w:p w14:paraId="6A890B47" w14:textId="45DCCFFE" w:rsidR="00DF53EA" w:rsidRPr="001D510B" w:rsidRDefault="00DF53EA" w:rsidP="006B0A6A">
      <w:pPr>
        <w:pStyle w:val="TexteCourant"/>
        <w:numPr>
          <w:ilvl w:val="0"/>
          <w:numId w:val="34"/>
        </w:numPr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 w:rsidRPr="001D510B">
        <w:rPr>
          <w:rFonts w:eastAsia="Calibri"/>
          <w:i/>
          <w:color w:val="auto"/>
          <w:kern w:val="0"/>
          <w:lang w:eastAsia="en-US"/>
        </w:rPr>
        <w:t>Mise en place de la tarification incitative : la collectivité doit avoir mis en place la TI ou que la mise en place de la TI soit programmée (engagement)</w:t>
      </w:r>
      <w:r w:rsidRPr="001D510B">
        <w:rPr>
          <w:rFonts w:ascii="Calibri" w:eastAsia="Calibri" w:hAnsi="Calibri" w:cs="Calibri"/>
          <w:i/>
          <w:color w:val="auto"/>
          <w:kern w:val="0"/>
          <w:lang w:eastAsia="en-US"/>
        </w:rPr>
        <w:t> </w:t>
      </w:r>
      <w:r w:rsidRPr="001D510B">
        <w:rPr>
          <w:rFonts w:eastAsia="Calibri"/>
          <w:i/>
          <w:color w:val="auto"/>
          <w:kern w:val="0"/>
          <w:lang w:eastAsia="en-US"/>
        </w:rPr>
        <w:t>; l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’</w:t>
      </w:r>
      <w:r w:rsidRPr="001D510B">
        <w:rPr>
          <w:rFonts w:eastAsia="Calibri"/>
          <w:i/>
          <w:color w:val="auto"/>
          <w:kern w:val="0"/>
          <w:lang w:eastAsia="en-US"/>
        </w:rPr>
        <w:t>objectif est de garantir une meilleure coh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 xml:space="preserve">rence dans la mise en 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œ</w:t>
      </w:r>
      <w:r w:rsidRPr="001D510B">
        <w:rPr>
          <w:rFonts w:eastAsia="Calibri"/>
          <w:i/>
          <w:color w:val="auto"/>
          <w:kern w:val="0"/>
          <w:lang w:eastAsia="en-US"/>
        </w:rPr>
        <w:t>uvre des actions en faveur de la pr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vention des d</w:t>
      </w:r>
      <w:r w:rsidRPr="001D510B">
        <w:rPr>
          <w:rFonts w:eastAsia="Calibri" w:cs="Marianne Light"/>
          <w:i/>
          <w:color w:val="auto"/>
          <w:kern w:val="0"/>
          <w:lang w:eastAsia="en-US"/>
        </w:rPr>
        <w:t>é</w:t>
      </w:r>
      <w:r w:rsidRPr="001D510B">
        <w:rPr>
          <w:rFonts w:eastAsia="Calibri"/>
          <w:i/>
          <w:color w:val="auto"/>
          <w:kern w:val="0"/>
          <w:lang w:eastAsia="en-US"/>
        </w:rPr>
        <w:t>chets.</w:t>
      </w:r>
    </w:p>
    <w:p w14:paraId="7D1B5DA6" w14:textId="6F14A72E" w:rsidR="00DF53EA" w:rsidRPr="006B0A6A" w:rsidRDefault="00DF53EA" w:rsidP="00371699">
      <w:pPr>
        <w:pStyle w:val="TexteCourant"/>
        <w:numPr>
          <w:ilvl w:val="0"/>
          <w:numId w:val="34"/>
        </w:numPr>
        <w:shd w:val="clear" w:color="auto" w:fill="D9D9D9" w:themeFill="background1" w:themeFillShade="D9"/>
        <w:rPr>
          <w:rFonts w:eastAsia="Calibri"/>
          <w:i/>
          <w:smallCaps/>
          <w:color w:val="auto"/>
          <w:kern w:val="0"/>
          <w:lang w:eastAsia="en-US"/>
        </w:rPr>
      </w:pPr>
      <w:r w:rsidRPr="001D510B">
        <w:rPr>
          <w:rFonts w:eastAsia="Calibri"/>
          <w:i/>
          <w:color w:val="auto"/>
          <w:kern w:val="0"/>
          <w:lang w:eastAsia="en-US"/>
        </w:rPr>
        <w:lastRenderedPageBreak/>
        <w:t xml:space="preserve">La DR ADEME privilégiera un seul contrat par EPCI maître d’ouvrage de déchèteries, incluant la réalisation des locaux sur les sites identifiés comme pertinents dans l’étude réalisée en amont, en concertation avec </w:t>
      </w:r>
      <w:proofErr w:type="spellStart"/>
      <w:r w:rsidRPr="001D510B">
        <w:rPr>
          <w:rFonts w:eastAsia="Calibri"/>
          <w:i/>
          <w:color w:val="auto"/>
          <w:kern w:val="0"/>
          <w:lang w:eastAsia="en-US"/>
        </w:rPr>
        <w:t>EOs</w:t>
      </w:r>
      <w:proofErr w:type="spellEnd"/>
      <w:r w:rsidRPr="001D510B">
        <w:rPr>
          <w:rFonts w:eastAsia="Calibri"/>
          <w:i/>
          <w:color w:val="auto"/>
          <w:kern w:val="0"/>
          <w:lang w:eastAsia="en-US"/>
        </w:rPr>
        <w:t xml:space="preserve"> et structures de réemploi/réutilisation existantes.</w:t>
      </w:r>
    </w:p>
    <w:p w14:paraId="68F9E9F4" w14:textId="77777777" w:rsidR="00DF53EA" w:rsidRPr="006B0A6A" w:rsidRDefault="00DF53EA" w:rsidP="006B0A6A">
      <w:pPr>
        <w:pStyle w:val="TexteCourant"/>
        <w:rPr>
          <w:rFonts w:eastAsia="Calibri"/>
        </w:rPr>
      </w:pPr>
      <w:r w:rsidRPr="006B0A6A">
        <w:rPr>
          <w:rFonts w:eastAsia="Calibri"/>
        </w:rPr>
        <w:t>Communication</w:t>
      </w:r>
      <w:r w:rsidRPr="006B0A6A">
        <w:rPr>
          <w:rFonts w:ascii="Calibri" w:eastAsia="Calibri" w:hAnsi="Calibri" w:cs="Calibri"/>
        </w:rPr>
        <w:t> </w:t>
      </w:r>
      <w:r w:rsidRPr="006B0A6A">
        <w:rPr>
          <w:rFonts w:eastAsia="Calibri"/>
        </w:rPr>
        <w:t>: (type d’actions de sensibilisation, cibles,)</w:t>
      </w:r>
    </w:p>
    <w:p w14:paraId="20D8026D" w14:textId="7FD68688" w:rsidR="00DF53EA" w:rsidRPr="006B0A6A" w:rsidRDefault="00DF53EA" w:rsidP="00371699">
      <w:pPr>
        <w:pStyle w:val="TexteCourant"/>
        <w:rPr>
          <w:rFonts w:eastAsia="Calibri"/>
        </w:rPr>
      </w:pPr>
      <w:r w:rsidRPr="006B0A6A">
        <w:rPr>
          <w:rFonts w:eastAsia="Calibri"/>
        </w:rPr>
        <w:t>Formation</w:t>
      </w:r>
      <w:r w:rsidRPr="006B0A6A">
        <w:rPr>
          <w:rFonts w:ascii="Calibri" w:eastAsia="Calibri" w:hAnsi="Calibri" w:cs="Calibri"/>
        </w:rPr>
        <w:t> </w:t>
      </w:r>
      <w:r w:rsidRPr="006B0A6A">
        <w:rPr>
          <w:rFonts w:eastAsia="Calibri"/>
        </w:rPr>
        <w:t>: (type de formation, cibles)</w:t>
      </w:r>
    </w:p>
    <w:p w14:paraId="19E1D476" w14:textId="77777777" w:rsidR="00DF53EA" w:rsidRPr="00FB1858" w:rsidRDefault="00DF53EA" w:rsidP="006B0A6A">
      <w:pPr>
        <w:pStyle w:val="fleche-soustitre"/>
      </w:pPr>
      <w:r w:rsidRPr="00FB1858">
        <w:t>Descriptif de l’installation/équipement :</w:t>
      </w:r>
    </w:p>
    <w:p w14:paraId="2F18B46D" w14:textId="77777777" w:rsidR="00DF53EA" w:rsidRPr="002C368F" w:rsidRDefault="00DF53EA" w:rsidP="00371699">
      <w:pPr>
        <w:pStyle w:val="TexteCourant"/>
      </w:pPr>
      <w:r w:rsidRPr="00811265">
        <w:rPr>
          <w:rFonts w:eastAsia="Calibri"/>
          <w:kern w:val="0"/>
          <w:u w:val="single"/>
          <w:lang w:eastAsia="en-US"/>
        </w:rPr>
        <w:t>Le bâti</w:t>
      </w:r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Pr="002C368F">
        <w:t xml:space="preserve">: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aménagement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extension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construction</w:t>
      </w:r>
    </w:p>
    <w:p w14:paraId="61CE9203" w14:textId="77777777" w:rsidR="00DF53EA" w:rsidRPr="002C368F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</w:t>
      </w:r>
      <w:proofErr w:type="gramStart"/>
      <w:r w:rsidRPr="002C368F">
        <w:rPr>
          <w:rFonts w:eastAsia="Calibri"/>
          <w:kern w:val="0"/>
          <w:lang w:eastAsia="en-US"/>
        </w:rPr>
        <w:t>mis</w:t>
      </w:r>
      <w:proofErr w:type="gramEnd"/>
      <w:r w:rsidRPr="002C368F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à</w:t>
      </w:r>
      <w:r w:rsidRPr="002C368F">
        <w:rPr>
          <w:rFonts w:eastAsia="Calibri"/>
          <w:kern w:val="0"/>
          <w:lang w:eastAsia="en-US"/>
        </w:rPr>
        <w:t xml:space="preserve"> disposition </w:t>
      </w:r>
      <w:r>
        <w:rPr>
          <w:rFonts w:eastAsia="Calibri"/>
          <w:kern w:val="0"/>
          <w:lang w:eastAsia="en-US"/>
        </w:rPr>
        <w:t xml:space="preserve">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en acquisition</w:t>
      </w:r>
      <w:r>
        <w:rPr>
          <w:rFonts w:eastAsia="Calibri"/>
          <w:kern w:val="0"/>
          <w:lang w:eastAsia="en-US"/>
        </w:rPr>
        <w:t xml:space="preserve">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en location </w:t>
      </w:r>
    </w:p>
    <w:p w14:paraId="4CC463D1" w14:textId="77777777" w:rsidR="00DF53EA" w:rsidRPr="002C368F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proofErr w:type="gramStart"/>
      <w:r w:rsidRPr="002C368F">
        <w:rPr>
          <w:rFonts w:eastAsia="Calibri"/>
          <w:kern w:val="0"/>
          <w:lang w:eastAsia="en-US"/>
        </w:rPr>
        <w:t>bail</w:t>
      </w:r>
      <w:proofErr w:type="gramEnd"/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Pr="002C368F">
        <w:rPr>
          <w:rFonts w:eastAsia="Calibri"/>
          <w:kern w:val="0"/>
          <w:lang w:eastAsia="en-US"/>
        </w:rPr>
        <w:t xml:space="preserve">:  </w:t>
      </w:r>
      <w:r w:rsidRPr="002C368F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71"/>
      </w:r>
      <w:r w:rsidRPr="002C368F">
        <w:rPr>
          <w:rFonts w:eastAsia="Calibri"/>
          <w:kern w:val="0"/>
          <w:lang w:eastAsia="en-US"/>
        </w:rPr>
        <w:t xml:space="preserve"> oui</w:t>
      </w:r>
      <w:r w:rsidRPr="002C368F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71"/>
      </w:r>
      <w:r w:rsidRPr="002C368F">
        <w:rPr>
          <w:rFonts w:eastAsia="Calibri"/>
          <w:kern w:val="0"/>
          <w:lang w:eastAsia="en-US"/>
        </w:rPr>
        <w:t xml:space="preserve"> non</w:t>
      </w:r>
    </w:p>
    <w:p w14:paraId="253623E4" w14:textId="77777777" w:rsidR="00DF53EA" w:rsidRPr="002C368F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2C368F">
        <w:rPr>
          <w:rFonts w:eastAsia="Calibri"/>
          <w:kern w:val="0"/>
          <w:lang w:eastAsia="en-US"/>
        </w:rPr>
        <w:t>Durée et type de bail :</w:t>
      </w:r>
      <w:r w:rsidRPr="008C5AE5">
        <w:rPr>
          <w:rFonts w:eastAsia="Calibri"/>
          <w:kern w:val="0"/>
          <w:lang w:eastAsia="en-US"/>
        </w:rPr>
        <w:t xml:space="preserve"> ……………</w:t>
      </w:r>
    </w:p>
    <w:p w14:paraId="290BA8F0" w14:textId="77777777" w:rsidR="00DF53EA" w:rsidRPr="002C368F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proofErr w:type="gramStart"/>
      <w:r w:rsidRPr="002C368F">
        <w:rPr>
          <w:rFonts w:eastAsia="Calibri"/>
          <w:kern w:val="0"/>
          <w:lang w:eastAsia="en-US"/>
        </w:rPr>
        <w:t>le</w:t>
      </w:r>
      <w:proofErr w:type="gramEnd"/>
      <w:r w:rsidRPr="002C368F">
        <w:rPr>
          <w:rFonts w:eastAsia="Calibri"/>
          <w:kern w:val="0"/>
          <w:lang w:eastAsia="en-US"/>
        </w:rPr>
        <w:t xml:space="preserve"> propriétaire : </w:t>
      </w:r>
      <w:r w:rsidRPr="002C368F">
        <w:rPr>
          <w:rFonts w:eastAsia="Calibri"/>
          <w:kern w:val="0"/>
          <w:lang w:eastAsia="en-US"/>
        </w:rPr>
        <w:sym w:font="Wingdings" w:char="F071"/>
      </w:r>
      <w:r w:rsidRPr="002C368F">
        <w:rPr>
          <w:rFonts w:eastAsia="Calibri"/>
          <w:kern w:val="0"/>
          <w:lang w:eastAsia="en-US"/>
        </w:rPr>
        <w:t xml:space="preserve"> public</w:t>
      </w:r>
      <w:r w:rsidRPr="002C368F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71"/>
      </w:r>
      <w:r w:rsidRPr="002C368F">
        <w:rPr>
          <w:rFonts w:eastAsia="Calibri"/>
          <w:kern w:val="0"/>
          <w:lang w:eastAsia="en-US"/>
        </w:rPr>
        <w:t xml:space="preserve"> prive</w:t>
      </w:r>
    </w:p>
    <w:p w14:paraId="3F5CC120" w14:textId="77777777" w:rsidR="00DF53EA" w:rsidRPr="002C368F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u w:val="single"/>
          <w:lang w:eastAsia="en-US"/>
        </w:rPr>
        <w:t>Equipements</w:t>
      </w:r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Pr="002C368F">
        <w:rPr>
          <w:rFonts w:eastAsia="Calibri"/>
          <w:kern w:val="0"/>
          <w:lang w:eastAsia="en-US"/>
        </w:rPr>
        <w:t>:</w:t>
      </w:r>
    </w:p>
    <w:p w14:paraId="6469BC78" w14:textId="77777777" w:rsidR="00DF53EA" w:rsidRPr="00D74202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Equipements fixes</w:t>
      </w:r>
      <w:r w:rsidRPr="00D74202">
        <w:rPr>
          <w:rFonts w:eastAsia="Calibri"/>
          <w:kern w:val="0"/>
          <w:lang w:eastAsia="en-US"/>
        </w:rPr>
        <w:t xml:space="preserve"> : </w:t>
      </w:r>
    </w:p>
    <w:p w14:paraId="47702B40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Equipements mobiles</w:t>
      </w:r>
      <w:r>
        <w:rPr>
          <w:rStyle w:val="Appelnotedebasdep"/>
          <w:rFonts w:eastAsia="Calibri"/>
          <w:kern w:val="0"/>
          <w:lang w:eastAsia="en-US"/>
        </w:rPr>
        <w:footnoteReference w:id="1"/>
      </w:r>
      <w:r>
        <w:rPr>
          <w:rFonts w:eastAsia="Calibri"/>
          <w:kern w:val="0"/>
          <w:lang w:eastAsia="en-US"/>
        </w:rPr>
        <w:t xml:space="preserve"> </w:t>
      </w:r>
      <w:r w:rsidRPr="00D74202">
        <w:rPr>
          <w:rFonts w:eastAsia="Calibri"/>
          <w:kern w:val="0"/>
          <w:lang w:eastAsia="en-US"/>
        </w:rPr>
        <w:t xml:space="preserve">: </w:t>
      </w:r>
    </w:p>
    <w:p w14:paraId="3538000E" w14:textId="77777777" w:rsidR="00DF53EA" w:rsidRPr="00DD72B1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DD72B1">
        <w:rPr>
          <w:rFonts w:eastAsia="Calibri"/>
          <w:kern w:val="0"/>
          <w:lang w:eastAsia="en-US"/>
        </w:rPr>
        <w:t>Equipements de mesure/traçabilité</w:t>
      </w:r>
      <w:r w:rsidRPr="00DD72B1">
        <w:rPr>
          <w:rFonts w:ascii="Calibri" w:eastAsia="Calibri" w:hAnsi="Calibri" w:cs="Calibri"/>
          <w:kern w:val="0"/>
          <w:lang w:eastAsia="en-US"/>
        </w:rPr>
        <w:t> </w:t>
      </w:r>
      <w:r w:rsidRPr="00DD72B1">
        <w:rPr>
          <w:rFonts w:eastAsia="Calibri"/>
          <w:kern w:val="0"/>
          <w:lang w:eastAsia="en-US"/>
        </w:rPr>
        <w:t xml:space="preserve">: </w:t>
      </w:r>
    </w:p>
    <w:p w14:paraId="4066EFB4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4806A555" w14:textId="77777777" w:rsidR="00DF53EA" w:rsidRPr="005F5EF0" w:rsidRDefault="00DF53EA" w:rsidP="00371699">
      <w:pPr>
        <w:pStyle w:val="TexteCourant"/>
        <w:rPr>
          <w:rFonts w:eastAsia="Calibri"/>
          <w:smallCaps/>
          <w:kern w:val="0"/>
          <w:u w:val="single"/>
          <w:lang w:eastAsia="en-US"/>
        </w:rPr>
      </w:pPr>
      <w:r w:rsidRPr="005F5EF0">
        <w:rPr>
          <w:rFonts w:eastAsia="Calibri"/>
          <w:kern w:val="0"/>
          <w:u w:val="single"/>
          <w:lang w:eastAsia="en-US"/>
        </w:rPr>
        <w:t>Plus-value attendue du (des) nouveau(x) équipement(s)</w:t>
      </w:r>
      <w:r w:rsidRPr="005F5EF0">
        <w:rPr>
          <w:rFonts w:ascii="Calibri" w:eastAsia="Calibri" w:hAnsi="Calibri" w:cs="Calibri"/>
          <w:kern w:val="0"/>
          <w:u w:val="single"/>
          <w:lang w:eastAsia="en-US"/>
        </w:rPr>
        <w:t> </w:t>
      </w:r>
      <w:r w:rsidRPr="005F5EF0">
        <w:rPr>
          <w:rFonts w:eastAsia="Calibri"/>
          <w:kern w:val="0"/>
          <w:u w:val="single"/>
          <w:lang w:eastAsia="en-US"/>
        </w:rPr>
        <w:t>:</w:t>
      </w:r>
    </w:p>
    <w:p w14:paraId="420178A8" w14:textId="77777777" w:rsidR="00DF53EA" w:rsidRPr="00625CC1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4D7EA982" w14:textId="77777777" w:rsidR="00DF53EA" w:rsidRPr="0081126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u w:val="single"/>
          <w:lang w:eastAsia="en-US"/>
        </w:rPr>
        <w:t>Caractéristiques du lieu d’implantation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>: plan pr</w:t>
      </w:r>
      <w:r w:rsidRPr="00811265">
        <w:rPr>
          <w:rFonts w:eastAsia="Calibri" w:cs="Marianne Light"/>
          <w:kern w:val="0"/>
          <w:lang w:eastAsia="en-US"/>
        </w:rPr>
        <w:t>é</w:t>
      </w:r>
      <w:r w:rsidRPr="00811265">
        <w:rPr>
          <w:rFonts w:eastAsia="Calibri"/>
          <w:kern w:val="0"/>
          <w:lang w:eastAsia="en-US"/>
        </w:rPr>
        <w:t>sentant l</w:t>
      </w:r>
      <w:r w:rsidRPr="00811265">
        <w:rPr>
          <w:rFonts w:eastAsia="Calibri" w:cs="Marianne Light"/>
          <w:kern w:val="0"/>
          <w:lang w:eastAsia="en-US"/>
        </w:rPr>
        <w:t>’</w:t>
      </w:r>
      <w:r w:rsidRPr="00811265">
        <w:rPr>
          <w:rFonts w:eastAsia="Calibri"/>
          <w:kern w:val="0"/>
          <w:lang w:eastAsia="en-US"/>
        </w:rPr>
        <w:t>organisation du site (et surfaces associ</w:t>
      </w:r>
      <w:r w:rsidRPr="00811265">
        <w:rPr>
          <w:rFonts w:eastAsia="Calibri" w:cs="Marianne Light"/>
          <w:kern w:val="0"/>
          <w:lang w:eastAsia="en-US"/>
        </w:rPr>
        <w:t>é</w:t>
      </w:r>
      <w:r w:rsidRPr="00811265">
        <w:rPr>
          <w:rFonts w:eastAsia="Calibri"/>
          <w:kern w:val="0"/>
          <w:lang w:eastAsia="en-US"/>
        </w:rPr>
        <w:t>es)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 xml:space="preserve">: </w:t>
      </w:r>
    </w:p>
    <w:tbl>
      <w:tblPr>
        <w:tblStyle w:val="Grilledutableau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993"/>
      </w:tblGrid>
      <w:tr w:rsidR="00DF53EA" w:rsidRPr="00811265" w14:paraId="3FA79297" w14:textId="77777777" w:rsidTr="00371699">
        <w:trPr>
          <w:gridAfter w:val="1"/>
          <w:wAfter w:w="993" w:type="dxa"/>
        </w:trPr>
        <w:tc>
          <w:tcPr>
            <w:tcW w:w="8964" w:type="dxa"/>
          </w:tcPr>
          <w:p w14:paraId="0F39D053" w14:textId="77777777" w:rsidR="00DF53EA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kern w:val="0"/>
                <w:lang w:eastAsia="en-US"/>
              </w:rPr>
              <w:t xml:space="preserve">Surface totale du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site</w:t>
            </w:r>
            <w:r w:rsidRPr="00811265">
              <w:rPr>
                <w:rFonts w:ascii="Calibri" w:eastAsia="Calibri" w:hAnsi="Calibri" w:cs="Calibri"/>
                <w:kern w:val="0"/>
                <w:lang w:eastAsia="en-US"/>
              </w:rPr>
              <w:t> </w:t>
            </w:r>
            <w:r w:rsidRPr="00811265">
              <w:rPr>
                <w:rFonts w:eastAsia="Calibri"/>
                <w:kern w:val="0"/>
                <w:lang w:eastAsia="en-US"/>
              </w:rPr>
              <w:t xml:space="preserve"> (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>m</w:t>
            </w:r>
            <w:r w:rsidRPr="00811265">
              <w:rPr>
                <w:rFonts w:eastAsia="Calibri" w:cs="Marianne Light"/>
                <w:kern w:val="0"/>
                <w:lang w:eastAsia="en-US"/>
              </w:rPr>
              <w:t>²</w:t>
            </w:r>
            <w:r w:rsidRPr="00811265">
              <w:rPr>
                <w:rFonts w:eastAsia="Calibri"/>
                <w:kern w:val="0"/>
                <w:lang w:eastAsia="en-US"/>
              </w:rPr>
              <w:t xml:space="preserve">) : </w:t>
            </w:r>
            <w:r w:rsidRPr="00811265">
              <w:rPr>
                <w:rFonts w:eastAsia="Calibri" w:cs="Marianne Light"/>
                <w:kern w:val="0"/>
                <w:lang w:eastAsia="en-US"/>
              </w:rPr>
              <w:t>…</w:t>
            </w:r>
            <w:r w:rsidRPr="00811265">
              <w:rPr>
                <w:rFonts w:eastAsia="Calibri"/>
                <w:kern w:val="0"/>
                <w:lang w:eastAsia="en-US"/>
              </w:rPr>
              <w:t>..</w:t>
            </w:r>
          </w:p>
          <w:p w14:paraId="37F9A970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kern w:val="0"/>
                <w:lang w:eastAsia="en-US"/>
              </w:rPr>
              <w:t>Surface bâtiment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811265">
              <w:rPr>
                <w:rFonts w:eastAsia="Calibri"/>
                <w:kern w:val="0"/>
                <w:lang w:eastAsia="en-US"/>
              </w:rPr>
              <w:t>(m²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)</w:t>
            </w:r>
            <w:r>
              <w:rPr>
                <w:rFonts w:eastAsia="Calibri"/>
                <w:kern w:val="0"/>
                <w:lang w:eastAsia="en-US"/>
              </w:rPr>
              <w:t>: ….</w:t>
            </w:r>
            <w:proofErr w:type="gramEnd"/>
            <w:r>
              <w:rPr>
                <w:rFonts w:eastAsia="Calibri"/>
                <w:kern w:val="0"/>
                <w:lang w:eastAsia="en-US"/>
              </w:rPr>
              <w:t>.</w:t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dont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 xml:space="preserve"> : </w:t>
            </w:r>
          </w:p>
          <w:p w14:paraId="7FE60ABF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bureau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 xml:space="preserve"> (m²) : …….</w:t>
            </w:r>
          </w:p>
          <w:p w14:paraId="37373228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zone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 xml:space="preserve"> de stockage (m²) :…….</w:t>
            </w:r>
          </w:p>
          <w:p w14:paraId="5B8BEA3E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atelier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 xml:space="preserve"> (m²) : …….</w:t>
            </w:r>
          </w:p>
          <w:p w14:paraId="21A631D4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vente</w:t>
            </w:r>
            <w:proofErr w:type="gramEnd"/>
            <w:r w:rsidRPr="00811265">
              <w:rPr>
                <w:rFonts w:eastAsia="Calibri"/>
                <w:kern w:val="0"/>
                <w:lang w:eastAsia="en-US"/>
              </w:rPr>
              <w:t xml:space="preserve"> (m²) : </w:t>
            </w:r>
            <w:r>
              <w:rPr>
                <w:rFonts w:eastAsia="Calibri"/>
                <w:kern w:val="0"/>
                <w:lang w:eastAsia="en-US"/>
              </w:rPr>
              <w:t>…</w:t>
            </w:r>
          </w:p>
          <w:p w14:paraId="7FD25BAB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811265">
              <w:rPr>
                <w:rFonts w:eastAsia="Calibri"/>
                <w:kern w:val="0"/>
                <w:lang w:eastAsia="en-US"/>
              </w:rPr>
              <w:t>stockage</w:t>
            </w:r>
            <w:proofErr w:type="gramEnd"/>
            <w:r w:rsidRPr="00811265">
              <w:rPr>
                <w:rFonts w:ascii="Calibri" w:eastAsia="Calibri" w:hAnsi="Calibri" w:cs="Calibri"/>
                <w:kern w:val="0"/>
                <w:lang w:eastAsia="en-US"/>
              </w:rPr>
              <w:t> </w:t>
            </w:r>
            <w:r w:rsidRPr="00811265">
              <w:rPr>
                <w:rFonts w:eastAsia="Calibri"/>
                <w:kern w:val="0"/>
                <w:lang w:eastAsia="en-US"/>
              </w:rPr>
              <w:t>(m</w:t>
            </w:r>
            <w:r w:rsidRPr="00811265">
              <w:rPr>
                <w:rFonts w:eastAsia="Calibri" w:cs="Marianne Light"/>
                <w:kern w:val="0"/>
                <w:lang w:eastAsia="en-US"/>
              </w:rPr>
              <w:t>²</w:t>
            </w:r>
            <w:r w:rsidRPr="00811265">
              <w:rPr>
                <w:rFonts w:eastAsia="Calibri"/>
                <w:kern w:val="0"/>
                <w:lang w:eastAsia="en-US"/>
              </w:rPr>
              <w:t>) :</w:t>
            </w:r>
            <w:r>
              <w:rPr>
                <w:rFonts w:eastAsia="Calibri"/>
                <w:kern w:val="0"/>
                <w:lang w:eastAsia="en-US"/>
              </w:rPr>
              <w:t>….</w:t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</w:p>
          <w:p w14:paraId="44139E2A" w14:textId="77777777" w:rsidR="00DF53EA" w:rsidRPr="0081126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11265">
              <w:rPr>
                <w:rFonts w:eastAsia="Calibri"/>
                <w:lang w:eastAsia="en-US"/>
              </w:rPr>
              <w:sym w:font="Wingdings" w:char="F0A8"/>
            </w:r>
            <w:r w:rsidRPr="00811265">
              <w:rPr>
                <w:rFonts w:eastAsia="Calibri"/>
                <w:kern w:val="0"/>
                <w:lang w:eastAsia="en-US"/>
              </w:rPr>
              <w:t xml:space="preserve"> Autre -préciser</w:t>
            </w:r>
            <w:r w:rsidRPr="00811265">
              <w:rPr>
                <w:rFonts w:ascii="Calibri" w:eastAsia="Calibri" w:hAnsi="Calibri" w:cs="Calibri"/>
                <w:kern w:val="0"/>
                <w:lang w:eastAsia="en-US"/>
              </w:rPr>
              <w:t> </w:t>
            </w:r>
            <w:r w:rsidRPr="00811265">
              <w:rPr>
                <w:rFonts w:eastAsia="Calibri"/>
                <w:kern w:val="0"/>
                <w:lang w:eastAsia="en-US"/>
              </w:rPr>
              <w:t>(m</w:t>
            </w:r>
            <w:proofErr w:type="gramStart"/>
            <w:r w:rsidRPr="00811265">
              <w:rPr>
                <w:rFonts w:eastAsia="Calibri" w:cs="Marianne Light"/>
                <w:kern w:val="0"/>
                <w:lang w:eastAsia="en-US"/>
              </w:rPr>
              <w:t>²</w:t>
            </w:r>
            <w:r w:rsidRPr="00811265">
              <w:rPr>
                <w:rFonts w:eastAsia="Calibri"/>
                <w:kern w:val="0"/>
                <w:lang w:eastAsia="en-US"/>
              </w:rPr>
              <w:t>)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811265">
              <w:rPr>
                <w:rFonts w:eastAsia="Calibri"/>
                <w:kern w:val="0"/>
                <w:lang w:eastAsia="en-US"/>
              </w:rPr>
              <w:t>:</w:t>
            </w:r>
            <w:r>
              <w:rPr>
                <w:rFonts w:eastAsia="Calibri"/>
                <w:kern w:val="0"/>
                <w:lang w:eastAsia="en-US"/>
              </w:rPr>
              <w:t>…</w:t>
            </w:r>
            <w:proofErr w:type="gramEnd"/>
            <w:r>
              <w:rPr>
                <w:rFonts w:eastAsia="Calibri"/>
                <w:kern w:val="0"/>
                <w:lang w:eastAsia="en-US"/>
              </w:rPr>
              <w:t>..</w:t>
            </w:r>
            <w:r w:rsidRPr="00811265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DF53EA" w:rsidRPr="001B6FFC" w14:paraId="1488CF5E" w14:textId="77777777" w:rsidTr="00371699">
        <w:tc>
          <w:tcPr>
            <w:tcW w:w="9957" w:type="dxa"/>
            <w:gridSpan w:val="2"/>
          </w:tcPr>
          <w:p w14:paraId="49DAA5E0" w14:textId="77777777" w:rsidR="00DF53EA" w:rsidRDefault="00DF53EA" w:rsidP="00371699">
            <w:pPr>
              <w:pStyle w:val="TexteCourant"/>
              <w:rPr>
                <w:rFonts w:eastAsia="Calibri"/>
                <w:color w:val="FF0000"/>
                <w:kern w:val="0"/>
                <w:lang w:eastAsia="en-US"/>
              </w:rPr>
            </w:pPr>
            <w:r w:rsidRPr="00E7766C">
              <w:rPr>
                <w:rFonts w:eastAsia="Calibri"/>
                <w:color w:val="FF0000"/>
                <w:kern w:val="0"/>
                <w:lang w:eastAsia="en-US"/>
              </w:rPr>
              <w:t>Pour une recyclerie</w:t>
            </w:r>
            <w:r w:rsidRPr="00E7766C">
              <w:rPr>
                <w:rFonts w:ascii="Calibri" w:eastAsia="Calibri" w:hAnsi="Calibri" w:cs="Calibri"/>
                <w:color w:val="FF0000"/>
                <w:kern w:val="0"/>
                <w:lang w:eastAsia="en-US"/>
              </w:rPr>
              <w:t> 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: la structure doit disposer d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’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ateliers de r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paration / remise en 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tat permettant de 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«</w:t>
            </w:r>
            <w:r w:rsidRPr="00E7766C">
              <w:rPr>
                <w:rFonts w:ascii="Calibri" w:eastAsia="Calibri" w:hAnsi="Calibri" w:cs="Calibri"/>
                <w:color w:val="FF0000"/>
                <w:kern w:val="0"/>
                <w:lang w:eastAsia="en-US"/>
              </w:rPr>
              <w:t> 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revaloriser</w:t>
            </w:r>
            <w:r w:rsidRPr="00E7766C">
              <w:rPr>
                <w:rFonts w:ascii="Calibri" w:eastAsia="Calibri" w:hAnsi="Calibri" w:cs="Calibri"/>
                <w:color w:val="FF0000"/>
                <w:kern w:val="0"/>
                <w:lang w:eastAsia="en-US"/>
              </w:rPr>
              <w:t> 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»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 les produits, objets ou mat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riaux (ciblant les particuliers &amp; activit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s 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conomiques) pour 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ê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 xml:space="preserve">tre </w:t>
            </w:r>
            <w:r w:rsidRPr="00E7766C">
              <w:rPr>
                <w:rFonts w:eastAsia="Calibri" w:cs="Marianne Light"/>
                <w:color w:val="FF0000"/>
                <w:kern w:val="0"/>
                <w:lang w:eastAsia="en-US"/>
              </w:rPr>
              <w:t>é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ligible aux aides de l’A</w:t>
            </w:r>
            <w:r>
              <w:rPr>
                <w:rFonts w:eastAsia="Calibri"/>
                <w:color w:val="FF0000"/>
                <w:kern w:val="0"/>
                <w:lang w:eastAsia="en-US"/>
              </w:rPr>
              <w:t>DEME</w:t>
            </w:r>
            <w:r w:rsidRPr="00E7766C">
              <w:rPr>
                <w:rFonts w:eastAsia="Calibri"/>
                <w:color w:val="FF0000"/>
                <w:kern w:val="0"/>
                <w:lang w:eastAsia="en-US"/>
              </w:rPr>
              <w:t>.</w:t>
            </w:r>
          </w:p>
          <w:p w14:paraId="6DDE6E8E" w14:textId="77777777" w:rsidR="006B0A6A" w:rsidRDefault="006B0A6A" w:rsidP="00371699">
            <w:pPr>
              <w:pStyle w:val="TexteCourant"/>
              <w:rPr>
                <w:rFonts w:eastAsia="Calibri"/>
                <w:color w:val="FF0000"/>
                <w:kern w:val="0"/>
                <w:lang w:eastAsia="en-US"/>
              </w:rPr>
            </w:pPr>
          </w:p>
          <w:p w14:paraId="5A3A9591" w14:textId="245F0F65" w:rsidR="001B07FC" w:rsidRPr="00E7766C" w:rsidRDefault="001B07FC" w:rsidP="00371699">
            <w:pPr>
              <w:pStyle w:val="TexteCourant"/>
              <w:rPr>
                <w:rFonts w:eastAsia="Calibri"/>
                <w:color w:val="FF0000"/>
                <w:kern w:val="0"/>
                <w:lang w:eastAsia="en-US"/>
              </w:rPr>
            </w:pPr>
          </w:p>
        </w:tc>
      </w:tr>
    </w:tbl>
    <w:p w14:paraId="5F880E02" w14:textId="77777777" w:rsidR="00DF53EA" w:rsidRPr="00FB1858" w:rsidRDefault="00DF53EA" w:rsidP="006B0A6A">
      <w:pPr>
        <w:pStyle w:val="fleche-soustitre"/>
      </w:pPr>
      <w:r w:rsidRPr="00FB1858">
        <w:t>Moyens humains mis en œuvre</w:t>
      </w:r>
      <w:r w:rsidRPr="00FB1858">
        <w:rPr>
          <w:rFonts w:ascii="Calibri" w:hAnsi="Calibri" w:cs="Calibri"/>
        </w:rPr>
        <w:t> </w:t>
      </w:r>
      <w:r w:rsidRPr="00FB1858">
        <w:t>:</w:t>
      </w:r>
    </w:p>
    <w:tbl>
      <w:tblPr>
        <w:tblW w:w="9352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2460"/>
        <w:gridCol w:w="1397"/>
        <w:gridCol w:w="1242"/>
        <w:gridCol w:w="1242"/>
      </w:tblGrid>
      <w:tr w:rsidR="00DF53EA" w:rsidRPr="00D74202" w14:paraId="2F6020FA" w14:textId="77777777" w:rsidTr="006B0A6A">
        <w:trPr>
          <w:trHeight w:val="227"/>
        </w:trPr>
        <w:tc>
          <w:tcPr>
            <w:tcW w:w="3011" w:type="dxa"/>
            <w:shd w:val="clear" w:color="auto" w:fill="auto"/>
            <w:vAlign w:val="center"/>
          </w:tcPr>
          <w:p w14:paraId="018E39CC" w14:textId="1388B974" w:rsidR="00DF53EA" w:rsidRPr="006B0A6A" w:rsidRDefault="006B0A6A" w:rsidP="006B0A6A">
            <w:pPr>
              <w:pStyle w:val="TexteCourant"/>
              <w:spacing w:after="0"/>
              <w:rPr>
                <w:b/>
                <w:bCs/>
              </w:rPr>
            </w:pPr>
            <w:r w:rsidRPr="006B0A6A">
              <w:rPr>
                <w:b/>
                <w:bCs/>
              </w:rPr>
              <w:t>Métier</w:t>
            </w:r>
            <w:r w:rsidR="00DF53EA" w:rsidRPr="006B0A6A">
              <w:rPr>
                <w:rFonts w:ascii="Calibri" w:hAnsi="Calibri" w:cs="Calibri"/>
                <w:b/>
                <w:bCs/>
              </w:rPr>
              <w:t> </w:t>
            </w:r>
            <w:r w:rsidR="00DF53EA" w:rsidRPr="006B0A6A">
              <w:rPr>
                <w:b/>
                <w:bCs/>
              </w:rPr>
              <w:t xml:space="preserve">: </w:t>
            </w:r>
          </w:p>
        </w:tc>
        <w:tc>
          <w:tcPr>
            <w:tcW w:w="2460" w:type="dxa"/>
          </w:tcPr>
          <w:p w14:paraId="484BFD22" w14:textId="5AB45630" w:rsidR="00DF53EA" w:rsidRPr="006B0A6A" w:rsidRDefault="006B0A6A" w:rsidP="006B0A6A">
            <w:pPr>
              <w:pStyle w:val="TexteCourant"/>
              <w:spacing w:after="0"/>
              <w:jc w:val="center"/>
              <w:rPr>
                <w:b/>
                <w:bCs/>
              </w:rPr>
            </w:pPr>
            <w:r w:rsidRPr="006B0A6A">
              <w:rPr>
                <w:b/>
                <w:bCs/>
              </w:rPr>
              <w:t>Statut</w:t>
            </w:r>
            <w:r w:rsidR="00DE27A6" w:rsidRPr="006B0A6A">
              <w:rPr>
                <w:b/>
                <w:bCs/>
              </w:rPr>
              <w:t xml:space="preserve"> </w:t>
            </w:r>
            <w:r w:rsidRPr="006B0A6A">
              <w:rPr>
                <w:b/>
                <w:bCs/>
              </w:rPr>
              <w:t>(permanent</w:t>
            </w:r>
            <w:r w:rsidR="00DE27A6" w:rsidRPr="006B0A6A">
              <w:rPr>
                <w:b/>
                <w:bCs/>
              </w:rPr>
              <w:t>, insertion, béné</w:t>
            </w:r>
            <w:r w:rsidR="00DF53EA" w:rsidRPr="006B0A6A">
              <w:rPr>
                <w:b/>
                <w:bCs/>
              </w:rPr>
              <w:t>vole)</w:t>
            </w:r>
          </w:p>
        </w:tc>
        <w:tc>
          <w:tcPr>
            <w:tcW w:w="1397" w:type="dxa"/>
          </w:tcPr>
          <w:p w14:paraId="263AD9C5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b/>
                <w:bCs/>
              </w:rPr>
            </w:pPr>
            <w:r w:rsidRPr="006B0A6A">
              <w:rPr>
                <w:b/>
                <w:bCs/>
              </w:rPr>
              <w:t>Nbre de poste</w:t>
            </w:r>
          </w:p>
        </w:tc>
        <w:tc>
          <w:tcPr>
            <w:tcW w:w="1242" w:type="dxa"/>
          </w:tcPr>
          <w:p w14:paraId="3AC12665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b/>
                <w:bCs/>
              </w:rPr>
            </w:pPr>
            <w:r w:rsidRPr="006B0A6A">
              <w:rPr>
                <w:b/>
                <w:bCs/>
              </w:rPr>
              <w:t>ETP</w:t>
            </w:r>
          </w:p>
        </w:tc>
        <w:tc>
          <w:tcPr>
            <w:tcW w:w="1242" w:type="dxa"/>
          </w:tcPr>
          <w:p w14:paraId="1EEAC3A4" w14:textId="77777777" w:rsidR="00DF53EA" w:rsidRPr="006B0A6A" w:rsidRDefault="00DF53EA" w:rsidP="006B0A6A">
            <w:pPr>
              <w:pStyle w:val="TexteCourant"/>
              <w:spacing w:after="0"/>
              <w:jc w:val="center"/>
              <w:rPr>
                <w:b/>
                <w:bCs/>
              </w:rPr>
            </w:pPr>
            <w:r w:rsidRPr="006B0A6A">
              <w:rPr>
                <w:b/>
                <w:bCs/>
              </w:rPr>
              <w:t>ETP crées</w:t>
            </w:r>
          </w:p>
        </w:tc>
      </w:tr>
      <w:tr w:rsidR="00DF53EA" w:rsidRPr="00D74202" w14:paraId="71D0E718" w14:textId="77777777" w:rsidTr="006B0A6A">
        <w:trPr>
          <w:trHeight w:val="227"/>
        </w:trPr>
        <w:tc>
          <w:tcPr>
            <w:tcW w:w="3011" w:type="dxa"/>
            <w:shd w:val="clear" w:color="auto" w:fill="auto"/>
            <w:vAlign w:val="center"/>
          </w:tcPr>
          <w:p w14:paraId="15DDEBB8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Responsable d'atelier</w:t>
            </w:r>
          </w:p>
          <w:p w14:paraId="7DA89D99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lastRenderedPageBreak/>
              <w:t>Technicien (D3E, menuiserie,)</w:t>
            </w:r>
          </w:p>
          <w:p w14:paraId="48B2F9C8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Chargé d'insertion</w:t>
            </w:r>
          </w:p>
          <w:p w14:paraId="15254999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Valoriste</w:t>
            </w:r>
          </w:p>
          <w:p w14:paraId="52852130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Agents de démontage</w:t>
            </w:r>
          </w:p>
          <w:p w14:paraId="58570787" w14:textId="714E0506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Agents de réemploi</w:t>
            </w:r>
            <w:r w:rsidR="00DE27A6">
              <w:t>/réparation</w:t>
            </w:r>
          </w:p>
          <w:p w14:paraId="1DC89EC3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Agent de collecte</w:t>
            </w:r>
          </w:p>
          <w:p w14:paraId="347F54B7" w14:textId="77777777" w:rsidR="00DF53EA" w:rsidRPr="00640C24" w:rsidRDefault="00DF53EA" w:rsidP="006B0A6A">
            <w:pPr>
              <w:pStyle w:val="TexteCourant"/>
              <w:spacing w:after="0"/>
              <w:rPr>
                <w:smallCaps/>
              </w:rPr>
            </w:pPr>
            <w:r w:rsidRPr="00640C24">
              <w:t>Agents de vente</w:t>
            </w:r>
          </w:p>
          <w:p w14:paraId="13E1BAF6" w14:textId="77777777" w:rsidR="00DF53EA" w:rsidRPr="00D74202" w:rsidRDefault="00DF53EA" w:rsidP="006B0A6A">
            <w:pPr>
              <w:pStyle w:val="TexteCourant"/>
              <w:spacing w:after="0"/>
            </w:pPr>
            <w:r w:rsidRPr="00640C24">
              <w:t>Autre (préciser)</w:t>
            </w:r>
            <w:r w:rsidRPr="00640C24">
              <w:rPr>
                <w:rFonts w:ascii="Calibri" w:hAnsi="Calibri" w:cs="Calibri"/>
              </w:rPr>
              <w:t> </w:t>
            </w:r>
            <w:r w:rsidRPr="00640C24">
              <w:t>:</w:t>
            </w:r>
          </w:p>
        </w:tc>
        <w:tc>
          <w:tcPr>
            <w:tcW w:w="2460" w:type="dxa"/>
          </w:tcPr>
          <w:p w14:paraId="55CE37F9" w14:textId="77777777" w:rsidR="00DF53EA" w:rsidRPr="00D74202" w:rsidRDefault="00DF53EA" w:rsidP="006B0A6A">
            <w:pPr>
              <w:pStyle w:val="TexteCourant"/>
              <w:spacing w:after="0"/>
            </w:pPr>
          </w:p>
        </w:tc>
        <w:tc>
          <w:tcPr>
            <w:tcW w:w="1397" w:type="dxa"/>
          </w:tcPr>
          <w:p w14:paraId="634625AB" w14:textId="77777777" w:rsidR="00DF53EA" w:rsidRPr="00D74202" w:rsidRDefault="00DF53EA" w:rsidP="006B0A6A">
            <w:pPr>
              <w:pStyle w:val="TexteCourant"/>
              <w:spacing w:after="0"/>
            </w:pPr>
          </w:p>
        </w:tc>
        <w:tc>
          <w:tcPr>
            <w:tcW w:w="1242" w:type="dxa"/>
          </w:tcPr>
          <w:p w14:paraId="152005A3" w14:textId="77777777" w:rsidR="00DF53EA" w:rsidRPr="00D74202" w:rsidRDefault="00DF53EA" w:rsidP="006B0A6A">
            <w:pPr>
              <w:pStyle w:val="TexteCourant"/>
              <w:spacing w:after="0"/>
            </w:pPr>
          </w:p>
        </w:tc>
        <w:tc>
          <w:tcPr>
            <w:tcW w:w="1242" w:type="dxa"/>
          </w:tcPr>
          <w:p w14:paraId="08850301" w14:textId="77777777" w:rsidR="00DF53EA" w:rsidRPr="00D74202" w:rsidRDefault="00DF53EA" w:rsidP="006B0A6A">
            <w:pPr>
              <w:pStyle w:val="TexteCourant"/>
              <w:spacing w:after="0"/>
            </w:pPr>
          </w:p>
        </w:tc>
      </w:tr>
    </w:tbl>
    <w:p w14:paraId="763E8A96" w14:textId="77777777" w:rsidR="00DF53EA" w:rsidRDefault="00DF53EA" w:rsidP="006B0A6A">
      <w:pPr>
        <w:pStyle w:val="TexteCourant"/>
        <w:spacing w:after="0"/>
        <w:rPr>
          <w:color w:val="365F91" w:themeColor="accent1" w:themeShade="BF"/>
          <w:u w:val="single"/>
        </w:rPr>
      </w:pPr>
    </w:p>
    <w:p w14:paraId="2023401A" w14:textId="5B79156C" w:rsidR="00DF53EA" w:rsidRDefault="00DF53EA" w:rsidP="006B0A6A">
      <w:pPr>
        <w:pStyle w:val="fleche-soustitre"/>
      </w:pPr>
      <w:r w:rsidRPr="00FB1858">
        <w:t>Tableau récapitulatif des flux</w:t>
      </w:r>
      <w:r w:rsidRPr="00FB1858">
        <w:rPr>
          <w:rFonts w:ascii="Calibri" w:hAnsi="Calibri" w:cs="Calibri"/>
        </w:rPr>
        <w:t> </w:t>
      </w:r>
      <w:r w:rsidRPr="00FB1858">
        <w:t>actuels annuels ACTUELS (si activité existante) :</w:t>
      </w:r>
    </w:p>
    <w:p w14:paraId="4F37C0ED" w14:textId="7D013CC7" w:rsidR="00DE27A6" w:rsidRPr="00DE27A6" w:rsidRDefault="00DE27A6" w:rsidP="006B0A6A">
      <w:pPr>
        <w:pStyle w:val="Pucenoir"/>
      </w:pPr>
      <w:r w:rsidRPr="00DE27A6">
        <w:t>Les flux entrants sont-ils achetés</w:t>
      </w:r>
      <w:r w:rsidRPr="00DE27A6">
        <w:rPr>
          <w:rFonts w:ascii="Calibri" w:hAnsi="Calibri" w:cs="Calibri"/>
        </w:rPr>
        <w:t> </w:t>
      </w:r>
      <w:r w:rsidRPr="00DE27A6">
        <w:t>? oui/non</w:t>
      </w:r>
      <w:r>
        <w:rPr>
          <w:rFonts w:ascii="Calibri" w:hAnsi="Calibri" w:cs="Calibri"/>
        </w:rPr>
        <w:t> </w:t>
      </w:r>
      <w:r>
        <w:t>; si oui origine des flux à préciser</w:t>
      </w:r>
      <w:r>
        <w:rPr>
          <w:rFonts w:ascii="Calibri" w:hAnsi="Calibri" w:cs="Calibri"/>
        </w:rPr>
        <w:t>.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242"/>
        <w:gridCol w:w="1310"/>
        <w:gridCol w:w="992"/>
        <w:gridCol w:w="959"/>
        <w:gridCol w:w="1026"/>
        <w:gridCol w:w="1242"/>
        <w:gridCol w:w="1275"/>
        <w:gridCol w:w="1276"/>
      </w:tblGrid>
      <w:tr w:rsidR="00DF53EA" w:rsidRPr="008C5AE5" w14:paraId="26182D9A" w14:textId="77777777" w:rsidTr="006B0A6A">
        <w:trPr>
          <w:trHeight w:val="1071"/>
          <w:jc w:val="center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6D942F47" w14:textId="5CB3D348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déchets ou produits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8E69EB7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Détail</w:t>
            </w:r>
          </w:p>
          <w:p w14:paraId="7263D048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(à préciser)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A3A5962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Origine du gisement</w:t>
            </w:r>
          </w:p>
          <w:p w14:paraId="2B83EEED" w14:textId="10838FEB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(déchetterie, Apport, collecte</w:t>
            </w:r>
            <w:r w:rsidR="00DE27A6">
              <w:rPr>
                <w:rFonts w:eastAsia="Calibri"/>
                <w:kern w:val="0"/>
                <w:lang w:eastAsia="en-US"/>
              </w:rPr>
              <w:t>, apport direct, autre (préciser</w:t>
            </w:r>
            <w:r w:rsidRPr="004F5E9F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F71CA58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Volume collecté</w:t>
            </w:r>
          </w:p>
          <w:p w14:paraId="4B6C806A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(en t)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C873275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Moyen de collecte</w:t>
            </w:r>
          </w:p>
          <w:p w14:paraId="09A78514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14:paraId="7AA90A2F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Taux de réemploi</w:t>
            </w:r>
          </w:p>
          <w:p w14:paraId="41F89693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(en sortie)*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8B555A6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Taux de valorisation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FA3AFBF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Type de valorisation et destination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9A28B3" w14:textId="77777777" w:rsidR="00DF53EA" w:rsidRPr="004F5E9F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4F5E9F">
              <w:rPr>
                <w:rFonts w:eastAsia="Calibri"/>
                <w:kern w:val="0"/>
                <w:lang w:eastAsia="en-US"/>
              </w:rPr>
              <w:t>Taux de refus et destination</w:t>
            </w:r>
          </w:p>
        </w:tc>
      </w:tr>
      <w:tr w:rsidR="00DF53EA" w:rsidRPr="00FB1858" w14:paraId="3220BA0A" w14:textId="77777777" w:rsidTr="00FB1858">
        <w:trPr>
          <w:trHeight w:val="364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089A26DE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 xml:space="preserve">Produits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CD1D5C9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Produit 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9035045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2B2F26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6BC949A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4B9DC2F1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E4C8013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DA41A7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157B1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F53EA" w:rsidRPr="00FB1858" w14:paraId="7677EBEF" w14:textId="77777777" w:rsidTr="00FB1858">
        <w:trPr>
          <w:trHeight w:val="364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2C8DD598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847F864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 xml:space="preserve">Produit 2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10FBCD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98E1C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E1993BD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06457F59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33329F6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DD97C9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4D68E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F53EA" w:rsidRPr="00FB1858" w14:paraId="7C86EB00" w14:textId="77777777" w:rsidTr="00FB1858">
        <w:trPr>
          <w:trHeight w:val="364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71A334D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Déchets</w:t>
            </w:r>
            <w:r w:rsidRPr="00FB1858">
              <w:rPr>
                <w:rFonts w:ascii="Calibri" w:eastAsia="Calibri" w:hAnsi="Calibri" w:cs="Calibri"/>
                <w:kern w:val="0"/>
                <w:sz w:val="16"/>
                <w:lang w:eastAsia="en-US"/>
              </w:rPr>
              <w:t> </w:t>
            </w:r>
            <w:r w:rsidRPr="00FB1858">
              <w:rPr>
                <w:rFonts w:eastAsia="Calibri"/>
                <w:kern w:val="0"/>
                <w:sz w:val="16"/>
                <w:lang w:eastAsia="en-US"/>
              </w:rPr>
              <w:t>: DMA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2E4604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340C65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FA7A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509E71F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77F47111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7A28D16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0B853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1A0E8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F53EA" w:rsidRPr="00FB1858" w14:paraId="7B0073FA" w14:textId="77777777" w:rsidTr="00FB1858">
        <w:trPr>
          <w:trHeight w:val="364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EF24F9E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0E53A8A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038751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AF755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99F479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5E8AC2F9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C66B71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B48D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57B1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E27A6" w:rsidRPr="00FB1858" w14:paraId="36D009D7" w14:textId="77777777" w:rsidTr="00FB1858">
        <w:trPr>
          <w:trHeight w:val="364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B6E2E5C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F57908" w14:textId="519F7CDC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Sous-total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30FA2D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FA7B1F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15227E3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17D0D7D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F59C5D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C7148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12944C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E27A6" w:rsidRPr="00FB1858" w14:paraId="722ABBF2" w14:textId="77777777" w:rsidTr="00FB1858">
        <w:trPr>
          <w:trHeight w:val="364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118ABE02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Déchets</w:t>
            </w:r>
            <w:r w:rsidRPr="00FB1858">
              <w:rPr>
                <w:rFonts w:ascii="Calibri" w:eastAsia="Calibri" w:hAnsi="Calibri" w:cs="Calibri"/>
                <w:kern w:val="0"/>
                <w:sz w:val="16"/>
                <w:lang w:eastAsia="en-US"/>
              </w:rPr>
              <w:t> </w:t>
            </w:r>
            <w:r w:rsidRPr="00FB1858">
              <w:rPr>
                <w:rFonts w:eastAsia="Calibri"/>
                <w:kern w:val="0"/>
                <w:sz w:val="16"/>
                <w:lang w:eastAsia="en-US"/>
              </w:rPr>
              <w:t>: DAE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A8133E" w14:textId="04E860E8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>
              <w:rPr>
                <w:rFonts w:eastAsia="Calibri"/>
                <w:kern w:val="0"/>
                <w:sz w:val="16"/>
                <w:lang w:eastAsia="en-US"/>
              </w:rPr>
              <w:t>Déchet 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F6F40F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FDC8A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3087DE6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37D2AD5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515CD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647E33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A444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E27A6" w:rsidRPr="00FB1858" w14:paraId="3FAFE73A" w14:textId="77777777" w:rsidTr="00FB1858">
        <w:trPr>
          <w:trHeight w:val="364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6C7936C9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137B13D" w14:textId="7397D371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>
              <w:rPr>
                <w:rFonts w:eastAsia="Calibri"/>
                <w:kern w:val="0"/>
                <w:sz w:val="16"/>
                <w:lang w:eastAsia="en-US"/>
              </w:rPr>
              <w:t>Déchet 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971A25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D2E4F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8A7CAA0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08153A9D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764E63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A9EC08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D0ADF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E27A6" w:rsidRPr="00FB1858" w14:paraId="5F511189" w14:textId="77777777" w:rsidTr="00FB1858">
        <w:trPr>
          <w:trHeight w:val="364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A4682F2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E1A66D0" w14:textId="6C2D008F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Sous-total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E71EC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95146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83DB320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320DB382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2AC56BF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88B308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904F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  <w:tr w:rsidR="00DE27A6" w:rsidRPr="00FB1858" w14:paraId="5A6F599D" w14:textId="77777777" w:rsidTr="00FB1858">
        <w:trPr>
          <w:trHeight w:val="36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19547B9D" w14:textId="21CD4913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>
              <w:rPr>
                <w:rFonts w:eastAsia="Calibri"/>
                <w:smallCaps/>
                <w:kern w:val="0"/>
                <w:sz w:val="16"/>
                <w:lang w:eastAsia="en-US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916E47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897EE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1F95D5B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026" w:type="dxa"/>
          </w:tcPr>
          <w:p w14:paraId="767F2201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48782D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71AE9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017D6" w14:textId="77777777" w:rsidR="00DE27A6" w:rsidRPr="00FB1858" w:rsidRDefault="00DE27A6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</w:tr>
    </w:tbl>
    <w:p w14:paraId="1CC1EF09" w14:textId="04080C53" w:rsidR="00371699" w:rsidRDefault="00DF53EA" w:rsidP="00371699">
      <w:pPr>
        <w:pStyle w:val="TexteCourant"/>
        <w:spacing w:after="0" w:line="240" w:lineRule="auto"/>
        <w:rPr>
          <w:rFonts w:eastAsia="Calibri"/>
          <w:i/>
          <w:kern w:val="0"/>
          <w:lang w:eastAsia="en-US"/>
        </w:rPr>
      </w:pPr>
      <w:r w:rsidRPr="008C5AE5">
        <w:rPr>
          <w:rFonts w:eastAsia="Calibri"/>
          <w:i/>
          <w:kern w:val="0"/>
          <w:lang w:eastAsia="en-US"/>
        </w:rPr>
        <w:t>DMA</w:t>
      </w:r>
      <w:r w:rsidRPr="008C5AE5">
        <w:rPr>
          <w:rFonts w:ascii="Calibri" w:eastAsia="Calibri" w:hAnsi="Calibri" w:cs="Calibri"/>
          <w:i/>
          <w:kern w:val="0"/>
          <w:lang w:eastAsia="en-US"/>
        </w:rPr>
        <w:t> </w:t>
      </w:r>
      <w:r w:rsidRPr="008C5AE5">
        <w:rPr>
          <w:rFonts w:eastAsia="Calibri"/>
          <w:i/>
          <w:kern w:val="0"/>
          <w:lang w:eastAsia="en-US"/>
        </w:rPr>
        <w:t>: D</w:t>
      </w:r>
      <w:r w:rsidRPr="008C5AE5">
        <w:rPr>
          <w:rFonts w:eastAsia="Calibri" w:cs="Marianne Light"/>
          <w:i/>
          <w:kern w:val="0"/>
          <w:lang w:eastAsia="en-US"/>
        </w:rPr>
        <w:t>é</w:t>
      </w:r>
      <w:r w:rsidRPr="008C5AE5">
        <w:rPr>
          <w:rFonts w:eastAsia="Calibri"/>
          <w:i/>
          <w:kern w:val="0"/>
          <w:lang w:eastAsia="en-US"/>
        </w:rPr>
        <w:t>chets M</w:t>
      </w:r>
      <w:r w:rsidRPr="008C5AE5">
        <w:rPr>
          <w:rFonts w:eastAsia="Calibri" w:cs="Marianne Light"/>
          <w:i/>
          <w:kern w:val="0"/>
          <w:lang w:eastAsia="en-US"/>
        </w:rPr>
        <w:t>é</w:t>
      </w:r>
      <w:r w:rsidRPr="008C5AE5">
        <w:rPr>
          <w:rFonts w:eastAsia="Calibri"/>
          <w:i/>
          <w:kern w:val="0"/>
          <w:lang w:eastAsia="en-US"/>
        </w:rPr>
        <w:t>nagers Assimil</w:t>
      </w:r>
      <w:r w:rsidRPr="008C5AE5">
        <w:rPr>
          <w:rFonts w:eastAsia="Calibri" w:cs="Marianne Light"/>
          <w:i/>
          <w:kern w:val="0"/>
          <w:lang w:eastAsia="en-US"/>
        </w:rPr>
        <w:t>é</w:t>
      </w:r>
      <w:r w:rsidRPr="008C5AE5">
        <w:rPr>
          <w:rFonts w:eastAsia="Calibri"/>
          <w:i/>
          <w:kern w:val="0"/>
          <w:lang w:eastAsia="en-US"/>
        </w:rPr>
        <w:t>s</w:t>
      </w:r>
      <w:r w:rsidR="00FB1858">
        <w:rPr>
          <w:rFonts w:ascii="Calibri" w:eastAsia="Calibri" w:hAnsi="Calibri" w:cs="Calibri"/>
          <w:i/>
          <w:kern w:val="0"/>
          <w:lang w:eastAsia="en-US"/>
        </w:rPr>
        <w:t> </w:t>
      </w:r>
      <w:r w:rsidR="00FB1858">
        <w:rPr>
          <w:rFonts w:eastAsia="Calibri"/>
          <w:i/>
          <w:kern w:val="0"/>
          <w:lang w:eastAsia="en-US"/>
        </w:rPr>
        <w:t xml:space="preserve">; </w:t>
      </w:r>
      <w:r w:rsidRPr="008C5AE5">
        <w:rPr>
          <w:rFonts w:eastAsia="Calibri"/>
          <w:i/>
          <w:kern w:val="0"/>
          <w:lang w:eastAsia="en-US"/>
        </w:rPr>
        <w:t>DAE</w:t>
      </w:r>
      <w:r w:rsidRPr="008C5AE5">
        <w:rPr>
          <w:rFonts w:ascii="Calibri" w:eastAsia="Calibri" w:hAnsi="Calibri" w:cs="Calibri"/>
          <w:i/>
          <w:kern w:val="0"/>
          <w:lang w:eastAsia="en-US"/>
        </w:rPr>
        <w:t> </w:t>
      </w:r>
      <w:r w:rsidRPr="008C5AE5">
        <w:rPr>
          <w:rFonts w:eastAsia="Calibri"/>
          <w:i/>
          <w:kern w:val="0"/>
          <w:lang w:eastAsia="en-US"/>
        </w:rPr>
        <w:t>: D</w:t>
      </w:r>
      <w:r w:rsidRPr="008C5AE5">
        <w:rPr>
          <w:rFonts w:eastAsia="Calibri" w:cs="Marianne Light"/>
          <w:i/>
          <w:kern w:val="0"/>
          <w:lang w:eastAsia="en-US"/>
        </w:rPr>
        <w:t>é</w:t>
      </w:r>
      <w:r w:rsidRPr="008C5AE5">
        <w:rPr>
          <w:rFonts w:eastAsia="Calibri"/>
          <w:i/>
          <w:kern w:val="0"/>
          <w:lang w:eastAsia="en-US"/>
        </w:rPr>
        <w:t>chets d</w:t>
      </w:r>
      <w:r w:rsidRPr="008C5AE5">
        <w:rPr>
          <w:rFonts w:eastAsia="Calibri" w:cs="Marianne Light"/>
          <w:i/>
          <w:kern w:val="0"/>
          <w:lang w:eastAsia="en-US"/>
        </w:rPr>
        <w:t>’</w:t>
      </w:r>
      <w:r w:rsidRPr="008C5AE5">
        <w:rPr>
          <w:rFonts w:eastAsia="Calibri"/>
          <w:i/>
          <w:kern w:val="0"/>
          <w:lang w:eastAsia="en-US"/>
        </w:rPr>
        <w:t>Activit</w:t>
      </w:r>
      <w:r w:rsidRPr="008C5AE5">
        <w:rPr>
          <w:rFonts w:eastAsia="Calibri" w:cs="Marianne Light"/>
          <w:i/>
          <w:kern w:val="0"/>
          <w:lang w:eastAsia="en-US"/>
        </w:rPr>
        <w:t>é</w:t>
      </w:r>
      <w:r w:rsidRPr="008C5AE5">
        <w:rPr>
          <w:rFonts w:eastAsia="Calibri"/>
          <w:i/>
          <w:kern w:val="0"/>
          <w:lang w:eastAsia="en-US"/>
        </w:rPr>
        <w:t xml:space="preserve"> des Entreprises</w:t>
      </w:r>
    </w:p>
    <w:p w14:paraId="78049816" w14:textId="2234DC33" w:rsidR="00DF53EA" w:rsidRDefault="00DF53EA" w:rsidP="00371699">
      <w:pPr>
        <w:pStyle w:val="TexteCourant"/>
        <w:spacing w:after="0" w:line="240" w:lineRule="auto"/>
        <w:rPr>
          <w:rFonts w:eastAsia="Calibri"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Préciser Type de produits ou déchets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ex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</w:t>
      </w:r>
      <w:r w:rsidRPr="008C5AE5">
        <w:rPr>
          <w:rFonts w:eastAsia="Calibri"/>
          <w:kern w:val="0"/>
          <w:lang w:eastAsia="en-US"/>
        </w:rPr>
        <w:t xml:space="preserve"> ….</w:t>
      </w:r>
    </w:p>
    <w:p w14:paraId="60F06259" w14:textId="00F9D7AA" w:rsidR="00DE27A6" w:rsidRDefault="00DE27A6" w:rsidP="00371699">
      <w:pPr>
        <w:pStyle w:val="TexteCourant"/>
        <w:spacing w:after="0" w:line="240" w:lineRule="auto"/>
        <w:rPr>
          <w:rFonts w:eastAsia="Calibri"/>
          <w:kern w:val="0"/>
          <w:lang w:eastAsia="en-US"/>
        </w:rPr>
      </w:pPr>
    </w:p>
    <w:p w14:paraId="0BD33462" w14:textId="033AEB8E" w:rsidR="00DE27A6" w:rsidRDefault="00DE27A6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066B60A9" w14:textId="6067DE1B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0BC090D0" w14:textId="75802C0A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5126697A" w14:textId="49A95240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7FC52E6C" w14:textId="4A92E8E2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00FD057D" w14:textId="05C848A8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6F980A01" w14:textId="36C4BDCF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34B288F0" w14:textId="403C37C1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6133B569" w14:textId="77777777" w:rsidR="006B0A6A" w:rsidRDefault="006B0A6A" w:rsidP="00371699">
      <w:pPr>
        <w:pStyle w:val="TexteCourant"/>
        <w:spacing w:after="0" w:line="240" w:lineRule="auto"/>
        <w:rPr>
          <w:rFonts w:eastAsia="Calibri"/>
          <w:smallCaps/>
          <w:kern w:val="0"/>
          <w:lang w:eastAsia="en-US"/>
        </w:rPr>
      </w:pPr>
    </w:p>
    <w:p w14:paraId="351A168F" w14:textId="77777777" w:rsidR="00DF53EA" w:rsidRDefault="00DF53EA" w:rsidP="006B0A6A">
      <w:pPr>
        <w:pStyle w:val="fleche-soustitre"/>
        <w:rPr>
          <w:smallCaps/>
          <w:kern w:val="0"/>
          <w:lang w:eastAsia="en-US"/>
        </w:rPr>
      </w:pPr>
      <w:r w:rsidRPr="00FB1858">
        <w:t>Tableau récapitulatif des flux</w:t>
      </w:r>
      <w:r w:rsidRPr="00FB1858">
        <w:rPr>
          <w:rFonts w:ascii="Calibri" w:hAnsi="Calibri" w:cs="Calibri"/>
        </w:rPr>
        <w:t> </w:t>
      </w:r>
      <w:r w:rsidRPr="00FB1858">
        <w:t>prévisionnels annuels (FONCTIONNEMENT OPTIMAL au bout de 3 à 5 ans) : EEE/DEEE,</w:t>
      </w:r>
      <w:r w:rsidRPr="00293C88">
        <w:rPr>
          <w:i/>
          <w:kern w:val="0"/>
          <w:lang w:eastAsia="en-US"/>
        </w:rPr>
        <w:t xml:space="preserve"> TLC, matériaux de construction, Ameublement/ DEA, …</w:t>
      </w:r>
    </w:p>
    <w:tbl>
      <w:tblPr>
        <w:tblW w:w="9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8"/>
        <w:gridCol w:w="966"/>
        <w:gridCol w:w="1338"/>
        <w:gridCol w:w="914"/>
        <w:gridCol w:w="914"/>
        <w:gridCol w:w="998"/>
        <w:gridCol w:w="1220"/>
        <w:gridCol w:w="1220"/>
        <w:gridCol w:w="1202"/>
      </w:tblGrid>
      <w:tr w:rsidR="00DF53EA" w:rsidRPr="008C5AE5" w14:paraId="52C5C9DD" w14:textId="77777777" w:rsidTr="006B0A6A">
        <w:trPr>
          <w:trHeight w:val="918"/>
        </w:trPr>
        <w:tc>
          <w:tcPr>
            <w:tcW w:w="1028" w:type="dxa"/>
            <w:shd w:val="clear" w:color="auto" w:fill="BFBFBF" w:themeFill="background1" w:themeFillShade="BF"/>
            <w:vAlign w:val="center"/>
          </w:tcPr>
          <w:p w14:paraId="733BAC7E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déchets ou produits</w:t>
            </w:r>
          </w:p>
        </w:tc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355477F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Détail</w:t>
            </w:r>
          </w:p>
          <w:p w14:paraId="09A4B85E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(à préciser)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0F41B0D7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Origine du gisement</w:t>
            </w:r>
          </w:p>
          <w:p w14:paraId="6629CE8B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lastRenderedPageBreak/>
              <w:t>(déchetterie, Apport, collecte)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14:paraId="6CE58B4D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lastRenderedPageBreak/>
              <w:t>Volume collecté</w:t>
            </w:r>
          </w:p>
          <w:p w14:paraId="3D1DFCE3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(en t)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14:paraId="427B6A4E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Moyen de collecte</w:t>
            </w:r>
          </w:p>
          <w:p w14:paraId="13AA0403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  <w:shd w:val="clear" w:color="auto" w:fill="BFBFBF" w:themeFill="background1" w:themeFillShade="BF"/>
          </w:tcPr>
          <w:p w14:paraId="7C689A1D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Taux de réemploi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53ED3F1F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Taux de valorisation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4F9B7A60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valorisation et destination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AB2A738" w14:textId="77777777" w:rsidR="00DF53EA" w:rsidRPr="008C5AE5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Taux de refus et destination</w:t>
            </w:r>
          </w:p>
        </w:tc>
      </w:tr>
      <w:tr w:rsidR="00DF53EA" w:rsidRPr="004A1019" w14:paraId="3738378C" w14:textId="77777777" w:rsidTr="00FB1858">
        <w:trPr>
          <w:trHeight w:val="389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08DDF7CF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 xml:space="preserve">Produits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6786F7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Produit 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5598CC4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779EED5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BCC1AA1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30263D4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6097567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73E9DB7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D9639E7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60FA192F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02B7CD9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0575B5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 xml:space="preserve">Produit 2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57327C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638736C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EB0CEC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4FFA5CC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52C5EAA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0DC7D087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59785F0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78B611C0" w14:textId="77777777" w:rsidTr="00FB1858">
        <w:trPr>
          <w:trHeight w:val="389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75A50779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Déchets</w:t>
            </w:r>
            <w:r w:rsidRPr="00FB1858">
              <w:rPr>
                <w:rFonts w:ascii="Calibri" w:eastAsia="Calibri" w:hAnsi="Calibri" w:cs="Calibri"/>
                <w:kern w:val="0"/>
                <w:sz w:val="16"/>
                <w:lang w:eastAsia="en-US"/>
              </w:rPr>
              <w:t> </w:t>
            </w:r>
            <w:r w:rsidRPr="00FB1858">
              <w:rPr>
                <w:rFonts w:eastAsia="Calibri"/>
                <w:kern w:val="0"/>
                <w:sz w:val="16"/>
                <w:lang w:eastAsia="en-US"/>
              </w:rPr>
              <w:t>: DMA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71CA045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3D65E4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E7A81BE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CD02C6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6944D74A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1042A9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67E2D49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402C11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6958BAE5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7BD3EBC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C0858CE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439CE5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7E6D0AA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CDFCA93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206B2173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8EF0D85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5E691DE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976B05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3F1E39A1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0C06DE9A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E9673A3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DF2F2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92187AC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65E9F7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17193543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D1CFD51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C2EEC30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F27A62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6A618F61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05959AF3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7661E5D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Sous-total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3A7B792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43A111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2AE69E9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0821DF39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67D3D70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5DAAC03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A9CBF3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1686E398" w14:textId="77777777" w:rsidTr="00FB1858">
        <w:trPr>
          <w:trHeight w:val="389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3BC65EC5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Déchets</w:t>
            </w:r>
            <w:r w:rsidRPr="00FB1858">
              <w:rPr>
                <w:rFonts w:ascii="Calibri" w:eastAsia="Calibri" w:hAnsi="Calibri" w:cs="Calibri"/>
                <w:kern w:val="0"/>
                <w:sz w:val="16"/>
                <w:lang w:eastAsia="en-US"/>
              </w:rPr>
              <w:t> </w:t>
            </w:r>
            <w:r w:rsidRPr="00FB1858">
              <w:rPr>
                <w:rFonts w:eastAsia="Calibri"/>
                <w:kern w:val="0"/>
                <w:sz w:val="16"/>
                <w:lang w:eastAsia="en-US"/>
              </w:rPr>
              <w:t>: DAE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42E7FF0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EEE1E5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55CE183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74437D4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3F1EA6A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5ECC21E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6DFC421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173E78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223A5E33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4FD5E9C0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C75590B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CE5E339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A4ACE9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2E411E7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628FBAB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EFAB242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2955529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5F0CECD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55132C85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343C8832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141AC73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Déchet 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F8179C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52A1532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A7BFEB2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01E6E33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1A73B81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57A26FC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DA6DA5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4249797D" w14:textId="77777777" w:rsidTr="00FB1858">
        <w:trPr>
          <w:trHeight w:val="389"/>
        </w:trPr>
        <w:tc>
          <w:tcPr>
            <w:tcW w:w="1028" w:type="dxa"/>
            <w:vMerge/>
            <w:shd w:val="clear" w:color="auto" w:fill="auto"/>
            <w:vAlign w:val="center"/>
          </w:tcPr>
          <w:p w14:paraId="5B9FE041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F6AF3B5" w14:textId="77777777" w:rsidR="00DF53EA" w:rsidRPr="00FB1858" w:rsidRDefault="00DF53EA" w:rsidP="00371699">
            <w:pPr>
              <w:pStyle w:val="TexteCourant"/>
              <w:rPr>
                <w:rFonts w:eastAsia="Calibri"/>
                <w:smallCaps/>
                <w:kern w:val="0"/>
                <w:sz w:val="16"/>
                <w:lang w:eastAsia="en-US"/>
              </w:rPr>
            </w:pPr>
            <w:r w:rsidRPr="00FB1858">
              <w:rPr>
                <w:rFonts w:eastAsia="Calibri"/>
                <w:kern w:val="0"/>
                <w:sz w:val="16"/>
                <w:lang w:eastAsia="en-US"/>
              </w:rPr>
              <w:t>Sous-total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143547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34CCC6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44B06BA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0D4DEFF4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01FB2A14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B89EADA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5037FC6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  <w:tr w:rsidR="00DF53EA" w:rsidRPr="004A1019" w14:paraId="1A09052A" w14:textId="77777777" w:rsidTr="00FB1858">
        <w:trPr>
          <w:trHeight w:val="199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17C690D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  <w:r w:rsidRPr="004A1019">
              <w:rPr>
                <w:rFonts w:eastAsia="Calibri"/>
                <w:kern w:val="0"/>
                <w:lang w:eastAsia="en-US"/>
              </w:rPr>
              <w:t>Total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AF7F8B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2BCBF80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E0B80B1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998" w:type="dxa"/>
          </w:tcPr>
          <w:p w14:paraId="1A54F56C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857F219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70EF75F5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D8D1FC8" w14:textId="77777777" w:rsidR="00DF53EA" w:rsidRPr="004A1019" w:rsidRDefault="00DF53EA" w:rsidP="00371699">
            <w:pPr>
              <w:pStyle w:val="TexteCourant"/>
              <w:rPr>
                <w:rFonts w:eastAsia="Calibri"/>
                <w:smallCaps/>
                <w:kern w:val="0"/>
                <w:lang w:eastAsia="en-US"/>
              </w:rPr>
            </w:pPr>
          </w:p>
        </w:tc>
      </w:tr>
    </w:tbl>
    <w:p w14:paraId="6717D700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 w:rsidRPr="00664F58">
        <w:rPr>
          <w:rFonts w:eastAsia="Calibri"/>
          <w:kern w:val="0"/>
          <w:lang w:eastAsia="en-US"/>
        </w:rPr>
        <w:t>*taux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yé/ tonnage collecté</w:t>
      </w:r>
    </w:p>
    <w:p w14:paraId="18A0046D" w14:textId="77777777" w:rsidR="00DF53EA" w:rsidRPr="008C5AE5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NB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Tableaux </w:t>
      </w:r>
      <w:r>
        <w:rPr>
          <w:rFonts w:eastAsia="Calibri" w:cs="Marianne Light"/>
          <w:kern w:val="0"/>
          <w:lang w:eastAsia="en-US"/>
        </w:rPr>
        <w:t>à</w:t>
      </w:r>
      <w:r>
        <w:rPr>
          <w:rFonts w:eastAsia="Calibri"/>
          <w:kern w:val="0"/>
          <w:lang w:eastAsia="en-US"/>
        </w:rPr>
        <w:t xml:space="preserve"> adapter selon cat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gories produits et d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chets.</w:t>
      </w:r>
    </w:p>
    <w:p w14:paraId="57CB25F9" w14:textId="5857C324" w:rsidR="00DF53EA" w:rsidRPr="00E7766C" w:rsidRDefault="00DE27A6" w:rsidP="00371699">
      <w:pPr>
        <w:pStyle w:val="TexteCourant"/>
        <w:rPr>
          <w:rFonts w:eastAsia="Calibri"/>
          <w:i/>
          <w:smallCaps/>
          <w:color w:val="FF0000"/>
          <w:kern w:val="0"/>
          <w:lang w:eastAsia="en-US"/>
        </w:rPr>
      </w:pPr>
      <w:r>
        <w:rPr>
          <w:rFonts w:eastAsia="Calibri"/>
          <w:i/>
          <w:color w:val="FF0000"/>
          <w:kern w:val="0"/>
          <w:lang w:eastAsia="en-US"/>
        </w:rPr>
        <w:t>P</w:t>
      </w:r>
      <w:r w:rsidR="00DF53EA" w:rsidRPr="00E7766C">
        <w:rPr>
          <w:rFonts w:eastAsia="Calibri"/>
          <w:i/>
          <w:color w:val="FF0000"/>
          <w:kern w:val="0"/>
          <w:lang w:eastAsia="en-US"/>
        </w:rPr>
        <w:t>our toute recyclerie, le taux de réemploi doit être supérieur à 50 % des flux entrants en fonctionnement optimal.</w:t>
      </w:r>
    </w:p>
    <w:p w14:paraId="7577E096" w14:textId="77777777" w:rsidR="00DF53EA" w:rsidRDefault="00DF53EA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50C83336" w14:textId="3F04E151" w:rsidR="00081363" w:rsidRPr="00371699" w:rsidRDefault="00081363" w:rsidP="001D510B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50" w:name="_Toc51064064"/>
      <w:bookmarkStart w:id="51" w:name="_Toc51064311"/>
      <w:bookmarkStart w:id="52" w:name="_Toc51064423"/>
      <w:bookmarkStart w:id="53" w:name="_Toc51064715"/>
      <w:bookmarkStart w:id="54" w:name="_Toc51228303"/>
      <w:bookmarkStart w:id="55" w:name="_Toc51228335"/>
      <w:bookmarkStart w:id="56" w:name="_Toc51228464"/>
      <w:bookmarkStart w:id="57" w:name="_Toc51228543"/>
      <w:bookmarkStart w:id="58" w:name="_Toc61517574"/>
      <w:bookmarkStart w:id="59" w:name="_Toc61517625"/>
      <w:bookmarkStart w:id="60" w:name="_Toc61517668"/>
      <w:bookmarkStart w:id="61" w:name="_Toc61518165"/>
      <w:bookmarkStart w:id="62" w:name="_Toc65061295"/>
      <w:r w:rsidRPr="00371699">
        <w:rPr>
          <w:rFonts w:eastAsia="Calibri"/>
        </w:rPr>
        <w:t>Suivi et planning du projet</w:t>
      </w:r>
      <w:bookmarkEnd w:id="16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B617E61" w14:textId="618EA108" w:rsidR="00081363" w:rsidRPr="00BF5C6D" w:rsidRDefault="00081363" w:rsidP="001D510B">
      <w:pPr>
        <w:pStyle w:val="Texteexerguesurligngris"/>
        <w:spacing w:after="0" w:line="240" w:lineRule="auto"/>
      </w:pPr>
      <w:r w:rsidRPr="00B84CE4">
        <w:rPr>
          <w:highlight w:val="lightGray"/>
        </w:rPr>
        <w:t xml:space="preserve">Insérer un </w:t>
      </w:r>
      <w:r w:rsidR="00094C8A" w:rsidRPr="00B84CE4">
        <w:rPr>
          <w:highlight w:val="lightGray"/>
        </w:rPr>
        <w:t>planning prévisionnel</w:t>
      </w:r>
      <w:r w:rsidRPr="00B84CE4">
        <w:rPr>
          <w:highlight w:val="lightGray"/>
        </w:rPr>
        <w:t xml:space="preserve"> </w:t>
      </w:r>
      <w:r w:rsidR="00094C8A" w:rsidRPr="00B84CE4">
        <w:rPr>
          <w:highlight w:val="lightGray"/>
        </w:rPr>
        <w:t>du projet, en intégrant les démarches administratives</w:t>
      </w:r>
      <w:r w:rsidRPr="00B84CE4">
        <w:rPr>
          <w:highlight w:val="lightGray"/>
        </w:rPr>
        <w:t>.</w:t>
      </w:r>
    </w:p>
    <w:p w14:paraId="19B559DC" w14:textId="77777777" w:rsidR="00A766D8" w:rsidRPr="00A766D8" w:rsidRDefault="00A766D8" w:rsidP="001D510B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A766D8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F62D40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F62D40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A766D8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F62D40" w:rsidRDefault="00094C8A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A766D8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F62D40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F3EFB5C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A766D8" w14:paraId="3D2F61E7" w14:textId="77777777" w:rsidTr="00B84CE4">
        <w:tc>
          <w:tcPr>
            <w:tcW w:w="3539" w:type="dxa"/>
            <w:shd w:val="clear" w:color="auto" w:fill="auto"/>
          </w:tcPr>
          <w:p w14:paraId="476E9B13" w14:textId="15F8F3C9" w:rsidR="00A766D8" w:rsidRPr="00F62D40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d'autorisation d'exploiter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A766D8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F62D40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A766D8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F62D40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A766D8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F62D40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A766D8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F62D40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A766D8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F62D40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A766D8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F62D40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F62D40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F62D40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F62D4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29C0CB00" w14:textId="77777777" w:rsidR="00A766D8" w:rsidRPr="00A766D8" w:rsidRDefault="00A766D8" w:rsidP="001D510B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p w14:paraId="7C8552D5" w14:textId="1956E094" w:rsidR="00AE0AE9" w:rsidRDefault="00AE0AE9" w:rsidP="001D510B">
      <w:pPr>
        <w:spacing w:after="0" w:line="240" w:lineRule="auto"/>
      </w:pPr>
      <w:bookmarkStart w:id="63" w:name="_Toc51064424"/>
    </w:p>
    <w:p w14:paraId="34F24357" w14:textId="179EAB99" w:rsidR="00C36398" w:rsidRDefault="00C36398" w:rsidP="001D510B">
      <w:pPr>
        <w:spacing w:after="0" w:line="240" w:lineRule="auto"/>
      </w:pPr>
    </w:p>
    <w:p w14:paraId="3D29B857" w14:textId="52B26F02" w:rsidR="0097510D" w:rsidRDefault="0097510D" w:rsidP="001D510B">
      <w:pPr>
        <w:spacing w:after="0" w:line="240" w:lineRule="auto"/>
      </w:pPr>
    </w:p>
    <w:p w14:paraId="22597CF1" w14:textId="77777777" w:rsidR="0097510D" w:rsidRDefault="0097510D" w:rsidP="001D510B">
      <w:pPr>
        <w:spacing w:after="0" w:line="240" w:lineRule="auto"/>
      </w:pPr>
    </w:p>
    <w:p w14:paraId="78BC9CFE" w14:textId="4168525A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4" w:name="_Toc51178595"/>
      <w:bookmarkStart w:id="65" w:name="_Toc61517575"/>
      <w:bookmarkStart w:id="66" w:name="_Toc61517626"/>
      <w:bookmarkStart w:id="67" w:name="_Toc61517669"/>
      <w:bookmarkStart w:id="68" w:name="_Toc61518166"/>
      <w:bookmarkStart w:id="69" w:name="_Toc65061296"/>
      <w:r w:rsidRPr="00371699">
        <w:rPr>
          <w:rFonts w:eastAsia="Calibri"/>
        </w:rPr>
        <w:t>Engagements spécifiques</w:t>
      </w:r>
      <w:bookmarkEnd w:id="64"/>
      <w:bookmarkEnd w:id="65"/>
      <w:bookmarkEnd w:id="66"/>
      <w:bookmarkEnd w:id="67"/>
      <w:bookmarkEnd w:id="68"/>
      <w:bookmarkEnd w:id="69"/>
    </w:p>
    <w:p w14:paraId="76DFBB46" w14:textId="77777777" w:rsidR="00AE0AE9" w:rsidRPr="00AE0AE9" w:rsidRDefault="00AE0AE9" w:rsidP="001D510B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206824" w14:textId="318E5BB6" w:rsidR="00AE0AE9" w:rsidRPr="0097510D" w:rsidRDefault="00F2543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</w:t>
      </w:r>
      <w:r w:rsidR="00AE0AE9" w:rsidRPr="0097510D">
        <w:rPr>
          <w:rFonts w:eastAsia="Calibri"/>
          <w:szCs w:val="18"/>
        </w:rPr>
        <w:t>e bénéficiaire s’engage à saisir en ligne une fiche action-résultat sur le site internet OPTIGEDE®</w:t>
      </w:r>
      <w:r w:rsidR="00AE0AE9" w:rsidRPr="0097510D">
        <w:rPr>
          <w:rFonts w:eastAsia="Calibri"/>
          <w:szCs w:val="18"/>
          <w:lang w:eastAsia="en-US"/>
        </w:rPr>
        <w:t xml:space="preserve"> (</w:t>
      </w:r>
      <w:hyperlink r:id="rId8" w:history="1">
        <w:r w:rsidR="00FB1858" w:rsidRPr="0097510D">
          <w:rPr>
            <w:rStyle w:val="Lienhypertexte"/>
            <w:rFonts w:eastAsia="Calibri"/>
            <w:kern w:val="0"/>
            <w:szCs w:val="18"/>
            <w:lang w:eastAsia="en-US"/>
          </w:rPr>
          <w:t>www.optigede.ademe.fr</w:t>
        </w:r>
      </w:hyperlink>
      <w:r w:rsidR="00AE0AE9" w:rsidRPr="0097510D">
        <w:rPr>
          <w:rFonts w:eastAsia="Calibri"/>
          <w:szCs w:val="18"/>
          <w:lang w:eastAsia="en-US"/>
        </w:rPr>
        <w:t xml:space="preserve">). </w:t>
      </w:r>
      <w:r w:rsidR="00AE0AE9" w:rsidRPr="0097510D">
        <w:rPr>
          <w:rFonts w:eastAsia="Calibri"/>
          <w:szCs w:val="18"/>
        </w:rPr>
        <w:t>Cette fiche pourra être publiée sur le site après une validation par la Direction Régionale de l'ADEME concernée.</w:t>
      </w:r>
    </w:p>
    <w:p w14:paraId="3DDD8080" w14:textId="55BA9834" w:rsidR="00AE0AE9" w:rsidRPr="0097510D" w:rsidRDefault="00AE0AE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Le bénéficiaire s’engage à répondre aux enquêtes de l’ADEME, de la Région et de</w:t>
      </w:r>
      <w:r w:rsidR="005C42DD" w:rsidRPr="0097510D">
        <w:rPr>
          <w:rFonts w:eastAsia="Calibri"/>
          <w:szCs w:val="18"/>
        </w:rPr>
        <w:t>s observatoires régionaux (déchets, ressources, économie circulaire …</w:t>
      </w:r>
      <w:r w:rsidRPr="0097510D">
        <w:rPr>
          <w:rFonts w:eastAsia="Calibri"/>
          <w:szCs w:val="18"/>
        </w:rPr>
        <w:t xml:space="preserve">) en suivant les prescriptions du </w:t>
      </w:r>
      <w:hyperlink r:id="rId9" w:history="1">
        <w:r w:rsidRPr="0097510D">
          <w:rPr>
            <w:rFonts w:eastAsia="Calibri"/>
            <w:szCs w:val="18"/>
          </w:rPr>
          <w:t>guide méthode harmonisée d’observation des déchets d’activités économiques</w:t>
        </w:r>
      </w:hyperlink>
      <w:r w:rsidRPr="0097510D">
        <w:rPr>
          <w:rFonts w:eastAsia="Calibri"/>
          <w:szCs w:val="18"/>
        </w:rPr>
        <w:t>.</w:t>
      </w:r>
    </w:p>
    <w:p w14:paraId="37CE571D" w14:textId="77777777" w:rsidR="00F25439" w:rsidRPr="00AE0AE9" w:rsidRDefault="00F2543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83EA30" w14:textId="77777777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70" w:name="_Toc51178596"/>
      <w:bookmarkStart w:id="71" w:name="_Toc61517576"/>
      <w:bookmarkStart w:id="72" w:name="_Toc61517627"/>
      <w:bookmarkStart w:id="73" w:name="_Toc61517670"/>
      <w:bookmarkStart w:id="74" w:name="_Toc61518167"/>
      <w:bookmarkStart w:id="75" w:name="_Toc65061297"/>
      <w:r w:rsidRPr="00371699">
        <w:rPr>
          <w:rFonts w:eastAsia="Calibri"/>
        </w:rPr>
        <w:lastRenderedPageBreak/>
        <w:t>Rapports / documents à fournir lors de l’exécution du contrat de financement</w:t>
      </w:r>
      <w:bookmarkEnd w:id="70"/>
      <w:bookmarkEnd w:id="71"/>
      <w:bookmarkEnd w:id="72"/>
      <w:bookmarkEnd w:id="73"/>
      <w:bookmarkEnd w:id="74"/>
      <w:bookmarkEnd w:id="75"/>
      <w:r w:rsidRPr="00371699">
        <w:rPr>
          <w:rFonts w:eastAsia="Calibri"/>
        </w:rPr>
        <w:t xml:space="preserve"> </w:t>
      </w:r>
    </w:p>
    <w:p w14:paraId="06BC12FA" w14:textId="7094F6E3" w:rsidR="00AE0AE9" w:rsidRDefault="00AE0AE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5B717" w14:textId="51192661" w:rsidR="0011054C" w:rsidRPr="00FB1858" w:rsidRDefault="0011054C" w:rsidP="0097510D">
      <w:pPr>
        <w:pStyle w:val="TexteCourant"/>
      </w:pPr>
      <w:r w:rsidRPr="00FB1858">
        <w:t>Selon les indications du contrat, vous devrez nous transmettre un ou plusieurs des rapports ci-dessous.</w:t>
      </w:r>
    </w:p>
    <w:p w14:paraId="24B58D0D" w14:textId="79E75844" w:rsidR="005C42DD" w:rsidRPr="00FB1858" w:rsidRDefault="005C42DD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intermédiaire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5CA12A99" w14:textId="22F2636F" w:rsidR="005C42DD" w:rsidRPr="00FB1858" w:rsidRDefault="00371699" w:rsidP="0097510D">
      <w:pPr>
        <w:pStyle w:val="TexteCourant"/>
      </w:pPr>
      <w:r w:rsidRPr="00FB1858">
        <w:t>Ce rapport comportera</w:t>
      </w:r>
      <w:r w:rsidRPr="00FB1858">
        <w:rPr>
          <w:rFonts w:ascii="Calibri" w:hAnsi="Calibri" w:cs="Calibri"/>
        </w:rPr>
        <w:t> </w:t>
      </w:r>
      <w:r w:rsidRPr="00FB1858">
        <w:t>l</w:t>
      </w:r>
      <w:r w:rsidRPr="00FB1858">
        <w:rPr>
          <w:rFonts w:cs="Marianne"/>
        </w:rPr>
        <w:t>’é</w:t>
      </w:r>
      <w:r w:rsidRPr="00FB1858">
        <w:t>tat d</w:t>
      </w:r>
      <w:r w:rsidRPr="00FB1858">
        <w:rPr>
          <w:rFonts w:cs="Marianne"/>
        </w:rPr>
        <w:t>’</w:t>
      </w:r>
      <w:r w:rsidRPr="00FB1858">
        <w:t xml:space="preserve">avancement du projet </w:t>
      </w:r>
      <w:r w:rsidRPr="00FB1858">
        <w:rPr>
          <w:rFonts w:cs="Marianne"/>
        </w:rPr>
        <w:t>à</w:t>
      </w:r>
      <w:r w:rsidRPr="00FB1858">
        <w:t xml:space="preserve"> date.</w:t>
      </w:r>
    </w:p>
    <w:p w14:paraId="7830A4A2" w14:textId="7DB852B8" w:rsidR="00AE0AE9" w:rsidRPr="00FB1858" w:rsidRDefault="00AE0AE9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final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7D28D44F" w14:textId="330D7579" w:rsidR="00AE0AE9" w:rsidRPr="00FB1858" w:rsidRDefault="005C42DD" w:rsidP="0097510D">
      <w:pPr>
        <w:pStyle w:val="TexteCourant"/>
      </w:pPr>
      <w:r w:rsidRPr="00FB1858">
        <w:t xml:space="preserve">Ce rapport comportera </w:t>
      </w:r>
      <w:r w:rsidR="00AE0AE9" w:rsidRPr="00FB1858">
        <w:t>à minima</w:t>
      </w:r>
      <w:r w:rsidR="00AE0AE9" w:rsidRPr="00FB1858">
        <w:rPr>
          <w:rFonts w:ascii="Calibri" w:hAnsi="Calibri" w:cs="Calibri"/>
          <w:b/>
          <w:bCs/>
        </w:rPr>
        <w:t> </w:t>
      </w:r>
      <w:r w:rsidR="00AE0AE9" w:rsidRPr="00FB1858">
        <w:rPr>
          <w:b/>
          <w:bCs/>
        </w:rPr>
        <w:t xml:space="preserve">: </w:t>
      </w:r>
    </w:p>
    <w:p w14:paraId="2265C579" w14:textId="77777777" w:rsidR="00AE0AE9" w:rsidRPr="00FB1858" w:rsidRDefault="00AE0AE9" w:rsidP="0097510D">
      <w:pPr>
        <w:pStyle w:val="Pucenoir"/>
      </w:pPr>
      <w:r w:rsidRPr="00FB1858">
        <w:t>Une attestation de réception et de mise en service de l’installation</w:t>
      </w:r>
      <w:r w:rsidRPr="00FB1858">
        <w:rPr>
          <w:rFonts w:ascii="Calibri" w:hAnsi="Calibri" w:cs="Calibri"/>
        </w:rPr>
        <w:t> </w:t>
      </w:r>
      <w:r w:rsidRPr="00FB1858">
        <w:t>;</w:t>
      </w:r>
    </w:p>
    <w:p w14:paraId="2D1B8A63" w14:textId="690E926A" w:rsidR="00AE0AE9" w:rsidRPr="00FB1858" w:rsidRDefault="00AE0AE9" w:rsidP="0097510D">
      <w:pPr>
        <w:pStyle w:val="Pucenoir"/>
      </w:pPr>
      <w:r w:rsidRPr="00FB1858">
        <w:t>Les éventuelles modifications de l’opération et les éventuelles difficultés</w:t>
      </w:r>
      <w:r w:rsidR="005C42DD" w:rsidRPr="00FB1858">
        <w:t xml:space="preserve"> rencontrées</w:t>
      </w:r>
      <w:r w:rsidR="005C42DD" w:rsidRPr="00FB1858">
        <w:rPr>
          <w:rFonts w:ascii="Calibri" w:hAnsi="Calibri" w:cs="Calibri"/>
        </w:rPr>
        <w:t> </w:t>
      </w:r>
      <w:r w:rsidR="005C42DD" w:rsidRPr="00FB1858">
        <w:t>;</w:t>
      </w:r>
    </w:p>
    <w:p w14:paraId="6F13EDD5" w14:textId="5F7BF66E" w:rsidR="00AB2CFC" w:rsidRPr="00FB1858" w:rsidRDefault="00AB2CFC" w:rsidP="0097510D">
      <w:pPr>
        <w:pStyle w:val="Pucenoir"/>
      </w:pPr>
      <w:r w:rsidRPr="00FB1858">
        <w:t>Des éléments d’appréciation sur le fonctionnement de l’installation sur une durée d’au moins 6 mois</w:t>
      </w:r>
    </w:p>
    <w:p w14:paraId="108EA912" w14:textId="13DA4F8D" w:rsidR="00AB2CFC" w:rsidRPr="00FB1858" w:rsidRDefault="00AB2CFC" w:rsidP="0097510D">
      <w:pPr>
        <w:pStyle w:val="Pucerond"/>
      </w:pPr>
      <w:r w:rsidRPr="00FB1858">
        <w:t xml:space="preserve">La quantité totale de déchets </w:t>
      </w:r>
      <w:r w:rsidR="00C36398">
        <w:t xml:space="preserve">ou produits collectés </w:t>
      </w:r>
      <w:r w:rsidRPr="00FB1858">
        <w:t>(avec le détail par flux),</w:t>
      </w:r>
    </w:p>
    <w:p w14:paraId="2515F9C7" w14:textId="4EE9FD4E" w:rsidR="00C36398" w:rsidRDefault="00C36398" w:rsidP="0097510D">
      <w:pPr>
        <w:pStyle w:val="Pucerond"/>
      </w:pPr>
      <w:r>
        <w:t>Le taux de réemploi/réutilisation</w:t>
      </w:r>
    </w:p>
    <w:p w14:paraId="4BF8D73A" w14:textId="50EDDA3C" w:rsidR="00AB2CFC" w:rsidRPr="00FB1858" w:rsidRDefault="00C36398" w:rsidP="0097510D">
      <w:pPr>
        <w:pStyle w:val="Pucerond"/>
      </w:pPr>
      <w:r>
        <w:t xml:space="preserve">Le pourcentage de déchets valorisés en distinguant la part vers </w:t>
      </w:r>
      <w:r w:rsidR="00AB2CFC" w:rsidRPr="00FB1858">
        <w:t>r</w:t>
      </w:r>
      <w:r>
        <w:t>ecyclage / valorisation matière, la part valorisation énergétique</w:t>
      </w:r>
      <w:r w:rsidR="00AB2CFC" w:rsidRPr="00FB1858">
        <w:t xml:space="preserve"> ou mis en décharge,</w:t>
      </w:r>
    </w:p>
    <w:p w14:paraId="6CDF5331" w14:textId="77777777" w:rsidR="00AB2CFC" w:rsidRPr="00FB1858" w:rsidRDefault="00AB2CFC" w:rsidP="0097510D">
      <w:pPr>
        <w:pStyle w:val="Pucerond"/>
      </w:pPr>
      <w:r w:rsidRPr="00FB1858">
        <w:t xml:space="preserve">Le nombre des utilisateurs et leur activité, </w:t>
      </w:r>
    </w:p>
    <w:p w14:paraId="4E8763BB" w14:textId="77777777" w:rsidR="00AB2CFC" w:rsidRPr="00FB1858" w:rsidRDefault="00AB2CFC" w:rsidP="0097510D">
      <w:pPr>
        <w:pStyle w:val="Pucerond"/>
      </w:pPr>
      <w:r w:rsidRPr="00FB1858">
        <w:t xml:space="preserve">Le nombre d’emplois créés. </w:t>
      </w:r>
    </w:p>
    <w:p w14:paraId="31A9C88E" w14:textId="3B09CA2F" w:rsidR="00AB2CFC" w:rsidRPr="00FB1858" w:rsidRDefault="00AB2CFC" w:rsidP="0097510D">
      <w:pPr>
        <w:pStyle w:val="Pucerond"/>
      </w:pPr>
      <w:r w:rsidRPr="00FB1858">
        <w:t>Le suivi qualitatif et quantitatif mis en place et les évaluations proposées (mesures, outils de suivis, etc.).</w:t>
      </w:r>
    </w:p>
    <w:p w14:paraId="19529095" w14:textId="791FB8F3" w:rsidR="005C42DD" w:rsidRPr="00FB1858" w:rsidRDefault="005C42DD" w:rsidP="0097510D">
      <w:pPr>
        <w:pStyle w:val="Pucenoir"/>
      </w:pPr>
      <w:r w:rsidRPr="00FB1858">
        <w:t xml:space="preserve">Quelques photos illustrant la réalité Un reportage photographique </w:t>
      </w:r>
    </w:p>
    <w:p w14:paraId="448AAAF5" w14:textId="3D06EDDD" w:rsidR="00AE0AE9" w:rsidRPr="00FB1858" w:rsidRDefault="00AE0AE9" w:rsidP="0097510D">
      <w:pPr>
        <w:pStyle w:val="Pucenoir"/>
      </w:pPr>
      <w:r w:rsidRPr="00FB1858">
        <w:rPr>
          <w:rFonts w:eastAsia="Calibri"/>
        </w:rPr>
        <w:t>Les supports de communication comprenant le logo ADEME régionale validés par l’ADEME régionale.</w:t>
      </w:r>
    </w:p>
    <w:p w14:paraId="53B08F6E" w14:textId="6EC930EF" w:rsidR="002839B5" w:rsidRPr="00FB1858" w:rsidRDefault="00AE0AE9" w:rsidP="0097510D">
      <w:pPr>
        <w:pStyle w:val="TexteCourant"/>
      </w:pPr>
      <w:r w:rsidRPr="00FB1858">
        <w:t>Il peut également contenir tous autres éléments que le bénéficiaire jugera utiles de joindre en annexe tels que photos du site et des équipements, supports de présentation des équipements, etc.</w:t>
      </w:r>
      <w:bookmarkEnd w:id="63"/>
    </w:p>
    <w:sectPr w:rsidR="002839B5" w:rsidRPr="00FB1858" w:rsidSect="0097510D">
      <w:footerReference w:type="default" r:id="rId10"/>
      <w:headerReference w:type="first" r:id="rId11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B6E9" w14:textId="77777777" w:rsidR="006E79F6" w:rsidRDefault="006E79F6" w:rsidP="00355E54">
      <w:pPr>
        <w:spacing w:after="0" w:line="240" w:lineRule="auto"/>
      </w:pPr>
      <w:r>
        <w:separator/>
      </w:r>
    </w:p>
  </w:endnote>
  <w:endnote w:type="continuationSeparator" w:id="0">
    <w:p w14:paraId="6F4B924E" w14:textId="77777777" w:rsidR="006E79F6" w:rsidRDefault="006E79F6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0383" w14:textId="1A24E708" w:rsidR="0055493A" w:rsidRDefault="0055493A" w:rsidP="0055493A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Création et amélioration d’une structure dédiée à la réparation, reconditionnement, réemploi et réutilisation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2B478695" w14:textId="76637249" w:rsidR="0055493A" w:rsidRDefault="0055493A" w:rsidP="005549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7A4CC357" wp14:editId="6DEEEC3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D99C" w14:textId="77777777" w:rsidR="006E79F6" w:rsidRDefault="006E79F6" w:rsidP="00355E54">
      <w:pPr>
        <w:spacing w:after="0" w:line="240" w:lineRule="auto"/>
      </w:pPr>
      <w:r>
        <w:separator/>
      </w:r>
    </w:p>
  </w:footnote>
  <w:footnote w:type="continuationSeparator" w:id="0">
    <w:p w14:paraId="5A01AA07" w14:textId="77777777" w:rsidR="006E79F6" w:rsidRDefault="006E79F6" w:rsidP="00355E54">
      <w:pPr>
        <w:spacing w:after="0" w:line="240" w:lineRule="auto"/>
      </w:pPr>
      <w:r>
        <w:continuationSeparator/>
      </w:r>
    </w:p>
  </w:footnote>
  <w:footnote w:id="1">
    <w:p w14:paraId="12DA1C20" w14:textId="45CB4252" w:rsidR="00371699" w:rsidRPr="006B0A6A" w:rsidRDefault="00371699" w:rsidP="006B0A6A">
      <w:pPr>
        <w:pStyle w:val="notesbasdepage"/>
        <w:rPr>
          <w:rFonts w:eastAsia="Calibri"/>
          <w:smallCaps/>
          <w:kern w:val="0"/>
          <w:lang w:eastAsia="en-US"/>
        </w:rPr>
      </w:pPr>
      <w:r w:rsidRPr="006B0A6A">
        <w:rPr>
          <w:rStyle w:val="Appelnotedebasdep"/>
        </w:rPr>
        <w:footnoteRef/>
      </w:r>
      <w:r w:rsidRPr="006B0A6A">
        <w:t xml:space="preserve"> attestation datée et signée à fournir avec la mention suivante</w:t>
      </w:r>
      <w:r w:rsidRPr="006B0A6A">
        <w:rPr>
          <w:rFonts w:ascii="Calibri" w:hAnsi="Calibri" w:cs="Calibri"/>
        </w:rPr>
        <w:t> </w:t>
      </w:r>
      <w:r w:rsidRPr="006B0A6A">
        <w:t xml:space="preserve">: </w:t>
      </w:r>
      <w:r w:rsidRPr="006B0A6A">
        <w:rPr>
          <w:rFonts w:cs="Marianne Light"/>
        </w:rPr>
        <w:t>«</w:t>
      </w:r>
      <w:r w:rsidRPr="006B0A6A">
        <w:rPr>
          <w:rFonts w:ascii="Calibri" w:hAnsi="Calibri" w:cs="Calibri"/>
        </w:rPr>
        <w:t> </w:t>
      </w:r>
      <w:r w:rsidRPr="006B0A6A">
        <w:t xml:space="preserve">Je soussigne </w:t>
      </w:r>
      <w:r w:rsidRPr="006B0A6A">
        <w:rPr>
          <w:rFonts w:cs="Marianne Light"/>
        </w:rPr>
        <w:t>…</w:t>
      </w:r>
      <w:r w:rsidRPr="006B0A6A">
        <w:t>.. agissant en qualit</w:t>
      </w:r>
      <w:r w:rsidRPr="006B0A6A">
        <w:rPr>
          <w:rFonts w:cs="Marianne Light"/>
        </w:rPr>
        <w:t>é</w:t>
      </w:r>
      <w:r w:rsidRPr="006B0A6A">
        <w:t xml:space="preserve">  de </w:t>
      </w:r>
      <w:r w:rsidRPr="006B0A6A">
        <w:rPr>
          <w:rFonts w:cs="Marianne Light"/>
        </w:rPr>
        <w:t>…</w:t>
      </w:r>
      <w:r w:rsidRPr="006B0A6A">
        <w:t>., d</w:t>
      </w:r>
      <w:r w:rsidRPr="006B0A6A">
        <w:rPr>
          <w:rFonts w:cs="Marianne Light"/>
        </w:rPr>
        <w:t>é</w:t>
      </w:r>
      <w:r w:rsidRPr="006B0A6A">
        <w:t>clare sur l</w:t>
      </w:r>
      <w:r w:rsidRPr="006B0A6A">
        <w:rPr>
          <w:rFonts w:cs="Marianne Light"/>
        </w:rPr>
        <w:t>’</w:t>
      </w:r>
      <w:r w:rsidRPr="006B0A6A">
        <w:t>honneur que le mat</w:t>
      </w:r>
      <w:r w:rsidRPr="006B0A6A">
        <w:rPr>
          <w:rFonts w:cs="Marianne Light"/>
        </w:rPr>
        <w:t>é</w:t>
      </w:r>
      <w:r w:rsidRPr="006B0A6A">
        <w:t xml:space="preserve">riel roulant </w:t>
      </w:r>
      <w:r w:rsidRPr="006B0A6A">
        <w:rPr>
          <w:rFonts w:cs="Marianne Light"/>
        </w:rPr>
        <w:t>é</w:t>
      </w:r>
      <w:r w:rsidRPr="006B0A6A">
        <w:t>num</w:t>
      </w:r>
      <w:r w:rsidRPr="006B0A6A">
        <w:rPr>
          <w:rFonts w:cs="Marianne Light"/>
        </w:rPr>
        <w:t>é</w:t>
      </w:r>
      <w:r w:rsidRPr="006B0A6A">
        <w:t>r</w:t>
      </w:r>
      <w:r w:rsidRPr="006B0A6A">
        <w:rPr>
          <w:rFonts w:cs="Marianne Light"/>
        </w:rPr>
        <w:t>é</w:t>
      </w:r>
      <w:r w:rsidRPr="006B0A6A">
        <w:t xml:space="preserve"> ci-apr</w:t>
      </w:r>
      <w:r w:rsidRPr="006B0A6A">
        <w:rPr>
          <w:rFonts w:cs="Marianne Light"/>
        </w:rPr>
        <w:t>è</w:t>
      </w:r>
      <w:r w:rsidRPr="006B0A6A">
        <w:t>s et chiffr</w:t>
      </w:r>
      <w:r w:rsidRPr="006B0A6A">
        <w:rPr>
          <w:rFonts w:cs="Marianne Light"/>
        </w:rPr>
        <w:t>é</w:t>
      </w:r>
      <w:r w:rsidRPr="006B0A6A">
        <w:t xml:space="preserve"> dans l</w:t>
      </w:r>
      <w:r w:rsidRPr="006B0A6A">
        <w:rPr>
          <w:rFonts w:cs="Marianne Light"/>
        </w:rPr>
        <w:t>’é</w:t>
      </w:r>
      <w:r w:rsidRPr="006B0A6A">
        <w:t>tat pr</w:t>
      </w:r>
      <w:r w:rsidRPr="006B0A6A">
        <w:rPr>
          <w:rFonts w:cs="Marianne Light"/>
        </w:rPr>
        <w:t>é</w:t>
      </w:r>
      <w:r w:rsidRPr="006B0A6A">
        <w:t>visionnel de d</w:t>
      </w:r>
      <w:r w:rsidRPr="006B0A6A">
        <w:rPr>
          <w:rFonts w:cs="Marianne Light"/>
        </w:rPr>
        <w:t>é</w:t>
      </w:r>
      <w:r w:rsidRPr="006B0A6A">
        <w:t xml:space="preserve">penses joint </w:t>
      </w:r>
      <w:r w:rsidRPr="006B0A6A">
        <w:rPr>
          <w:rFonts w:cs="Marianne Light"/>
        </w:rPr>
        <w:t>à</w:t>
      </w:r>
      <w:r w:rsidRPr="006B0A6A">
        <w:t xml:space="preserve"> ma demande d</w:t>
      </w:r>
      <w:r w:rsidRPr="006B0A6A">
        <w:rPr>
          <w:rFonts w:cs="Marianne Light"/>
        </w:rPr>
        <w:t>’</w:t>
      </w:r>
      <w:r w:rsidRPr="006B0A6A">
        <w:t>aide, est d</w:t>
      </w:r>
      <w:r w:rsidRPr="006B0A6A">
        <w:rPr>
          <w:rFonts w:cs="Marianne Light"/>
        </w:rPr>
        <w:t>é</w:t>
      </w:r>
      <w:r w:rsidRPr="006B0A6A">
        <w:t xml:space="preserve">dié exclusivement à la réalisation de l’opération concernée par la demande précitée. </w:t>
      </w:r>
      <w:r w:rsidRPr="006B0A6A">
        <w:rPr>
          <w:i/>
          <w:u w:val="single"/>
        </w:rPr>
        <w:t>Liste du matériel roulant</w:t>
      </w:r>
      <w:r w:rsidRPr="006B0A6A">
        <w:rPr>
          <w:rFonts w:ascii="Calibri" w:hAnsi="Calibri" w:cs="Calibri"/>
          <w:i/>
          <w:u w:val="single"/>
        </w:rPr>
        <w:t> </w:t>
      </w:r>
      <w:r w:rsidRPr="006B0A6A">
        <w:rPr>
          <w:i/>
          <w:u w:val="single"/>
        </w:rPr>
        <w:t>:</w:t>
      </w:r>
      <w:r w:rsidRPr="006B0A6A">
        <w:rPr>
          <w:rFonts w:ascii="Calibri" w:hAnsi="Calibri" w:cs="Calibri"/>
        </w:rPr>
        <w:t> </w:t>
      </w:r>
      <w:r w:rsidRPr="006B0A6A">
        <w:rPr>
          <w:rFonts w:cs="Marianne Light"/>
        </w:rPr>
        <w:t>à</w:t>
      </w:r>
      <w:r w:rsidRPr="006B0A6A">
        <w:t xml:space="preserve"> d</w:t>
      </w:r>
      <w:r w:rsidRPr="006B0A6A">
        <w:rPr>
          <w:rFonts w:cs="Marianne Light"/>
        </w:rPr>
        <w:t>é</w:t>
      </w:r>
      <w:r w:rsidRPr="006B0A6A">
        <w:t xml:space="preserve">tailler </w:t>
      </w:r>
      <w:r w:rsidRPr="006B0A6A">
        <w:rPr>
          <w:rFonts w:cs="Marianne Light"/>
        </w:rPr>
        <w:t>»</w:t>
      </w:r>
      <w:r w:rsidRPr="006B0A6A">
        <w:rPr>
          <w:rFonts w:ascii="Calibri" w:hAnsi="Calibri" w:cs="Calibri"/>
        </w:rPr>
        <w:t> 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E50E" w14:textId="78333F08" w:rsidR="00371699" w:rsidRPr="00A95195" w:rsidRDefault="0097510D" w:rsidP="00A95195">
    <w:pPr>
      <w:pStyle w:val="En-tte"/>
    </w:pPr>
    <w:r w:rsidRPr="009751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C022D" wp14:editId="5387F768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9E0BC" id="Rectangle 2" o:spid="_x0000_s1026" style="position:absolute;margin-left:-24.55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86ZPnOMAAAANAQAADwAAAGRycy9kb3ducmV2Lnht&#10;bEyPy07DMBBF90j8gzVI7Fo7tKnaEKdC5SFRsWlg050TT+OIeBzFbhr+HncFuxndoztn8u1kOzbi&#10;4FtHEpK5AIZUO91SI+Hr83W2BuaDIq06RyjhBz1si9ubXGXaXeiAYxkaFkvIZ0qCCaHPOPe1Qav8&#10;3PVIMTu5waoQ16HhelCXWG47/iDEilvVUrxgVI87g/V3ebYSTn21+DgejqKs3ve7lzdt+PNopLy/&#10;m54egQWcwh8MV/2oDkV0qtyZtGedhNlyk0Q0BiuRArsSYrneAKvilCaLFHiR8/9fFL8AAAD//wMA&#10;UEsBAi0AFAAGAAgAAAAhALaDOJL+AAAA4QEAABMAAAAAAAAAAAAAAAAAAAAAAFtDb250ZW50X1R5&#10;cGVzXS54bWxQSwECLQAUAAYACAAAACEAOP0h/9YAAACUAQAACwAAAAAAAAAAAAAAAAAvAQAAX3Jl&#10;bHMvLnJlbHNQSwECLQAUAAYACAAAACEAC2GOuZkCAACPBQAADgAAAAAAAAAAAAAAAAAuAgAAZHJz&#10;L2Uyb0RvYy54bWxQSwECLQAUAAYACAAAACEA86ZPnOMAAAANAQAADwAAAAAAAAAAAAAAAADzBAAA&#10;ZHJzL2Rvd25yZXYueG1sUEsFBgAAAAAEAAQA8wAAAAMGAAAAAA==&#10;" filled="f" strokecolor="black [3213]" strokeweight="1.5pt">
              <w10:wrap anchorx="margin"/>
            </v:rect>
          </w:pict>
        </mc:Fallback>
      </mc:AlternateContent>
    </w:r>
    <w:r w:rsidRPr="0097510D">
      <w:rPr>
        <w:noProof/>
      </w:rPr>
      <w:drawing>
        <wp:anchor distT="0" distB="0" distL="114300" distR="114300" simplePos="0" relativeHeight="251660288" behindDoc="0" locked="0" layoutInCell="1" allowOverlap="1" wp14:anchorId="6DBC474E" wp14:editId="463DFFB7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3190"/>
    <w:multiLevelType w:val="hybridMultilevel"/>
    <w:tmpl w:val="3BCC6B7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D45"/>
    <w:multiLevelType w:val="hybridMultilevel"/>
    <w:tmpl w:val="3134E73A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7292"/>
    <w:multiLevelType w:val="hybridMultilevel"/>
    <w:tmpl w:val="156295E2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DC741D"/>
    <w:multiLevelType w:val="hybridMultilevel"/>
    <w:tmpl w:val="C6D0B718"/>
    <w:lvl w:ilvl="0" w:tplc="EB76B73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7A8E"/>
    <w:multiLevelType w:val="hybridMultilevel"/>
    <w:tmpl w:val="C114B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474D"/>
    <w:multiLevelType w:val="hybridMultilevel"/>
    <w:tmpl w:val="3014E378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75D99"/>
    <w:multiLevelType w:val="multilevel"/>
    <w:tmpl w:val="25DA9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02042E"/>
    <w:multiLevelType w:val="hybridMultilevel"/>
    <w:tmpl w:val="1C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6DAF"/>
    <w:multiLevelType w:val="hybridMultilevel"/>
    <w:tmpl w:val="4CE8D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3A6F"/>
    <w:multiLevelType w:val="hybridMultilevel"/>
    <w:tmpl w:val="D7CA0DA6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30A275A4"/>
    <w:multiLevelType w:val="hybridMultilevel"/>
    <w:tmpl w:val="B258523E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A0F"/>
    <w:multiLevelType w:val="hybridMultilevel"/>
    <w:tmpl w:val="CC64B96A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F40DD2"/>
    <w:multiLevelType w:val="hybridMultilevel"/>
    <w:tmpl w:val="CE52DD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A77B52"/>
    <w:multiLevelType w:val="hybridMultilevel"/>
    <w:tmpl w:val="ADD67D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8567F"/>
    <w:multiLevelType w:val="hybridMultilevel"/>
    <w:tmpl w:val="C01E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D47E4"/>
    <w:multiLevelType w:val="hybridMultilevel"/>
    <w:tmpl w:val="7A14E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A2CAA"/>
    <w:multiLevelType w:val="hybridMultilevel"/>
    <w:tmpl w:val="744ACBA0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0CF5"/>
    <w:multiLevelType w:val="hybridMultilevel"/>
    <w:tmpl w:val="AB4AA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E5333"/>
    <w:multiLevelType w:val="hybridMultilevel"/>
    <w:tmpl w:val="227E9806"/>
    <w:lvl w:ilvl="0" w:tplc="C68A15EE">
      <w:start w:val="1"/>
      <w:numFmt w:val="bullet"/>
      <w:pStyle w:val="fleche-soustit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D3BAE"/>
    <w:multiLevelType w:val="hybridMultilevel"/>
    <w:tmpl w:val="A322F7C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B70AE"/>
    <w:multiLevelType w:val="hybridMultilevel"/>
    <w:tmpl w:val="1A4E7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A6E84"/>
    <w:multiLevelType w:val="hybridMultilevel"/>
    <w:tmpl w:val="2E442E18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C2260D"/>
    <w:multiLevelType w:val="hybridMultilevel"/>
    <w:tmpl w:val="5CCC67EE"/>
    <w:lvl w:ilvl="0" w:tplc="FC5ACFCA">
      <w:start w:val="1"/>
      <w:numFmt w:val="decimal"/>
      <w:pStyle w:val="titre20"/>
      <w:lvlText w:val="%1.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3"/>
  </w:num>
  <w:num w:numId="9">
    <w:abstractNumId w:val="10"/>
  </w:num>
  <w:num w:numId="10">
    <w:abstractNumId w:val="22"/>
  </w:num>
  <w:num w:numId="11">
    <w:abstractNumId w:val="17"/>
  </w:num>
  <w:num w:numId="12">
    <w:abstractNumId w:val="2"/>
  </w:num>
  <w:num w:numId="13">
    <w:abstractNumId w:val="31"/>
  </w:num>
  <w:num w:numId="14">
    <w:abstractNumId w:val="24"/>
  </w:num>
  <w:num w:numId="15">
    <w:abstractNumId w:val="7"/>
  </w:num>
  <w:num w:numId="16">
    <w:abstractNumId w:val="11"/>
  </w:num>
  <w:num w:numId="17">
    <w:abstractNumId w:val="5"/>
  </w:num>
  <w:num w:numId="18">
    <w:abstractNumId w:val="12"/>
  </w:num>
  <w:num w:numId="19">
    <w:abstractNumId w:val="21"/>
  </w:num>
  <w:num w:numId="20">
    <w:abstractNumId w:val="13"/>
  </w:num>
  <w:num w:numId="21">
    <w:abstractNumId w:val="27"/>
  </w:num>
  <w:num w:numId="22">
    <w:abstractNumId w:val="25"/>
  </w:num>
  <w:num w:numId="23">
    <w:abstractNumId w:val="16"/>
  </w:num>
  <w:num w:numId="24">
    <w:abstractNumId w:val="26"/>
  </w:num>
  <w:num w:numId="25">
    <w:abstractNumId w:val="28"/>
  </w:num>
  <w:num w:numId="26">
    <w:abstractNumId w:val="18"/>
  </w:num>
  <w:num w:numId="27">
    <w:abstractNumId w:val="20"/>
  </w:num>
  <w:num w:numId="28">
    <w:abstractNumId w:val="30"/>
  </w:num>
  <w:num w:numId="29">
    <w:abstractNumId w:val="14"/>
  </w:num>
  <w:num w:numId="30">
    <w:abstractNumId w:val="9"/>
  </w:num>
  <w:num w:numId="31">
    <w:abstractNumId w:val="3"/>
  </w:num>
  <w:num w:numId="32">
    <w:abstractNumId w:val="19"/>
  </w:num>
  <w:num w:numId="33">
    <w:abstractNumId w:val="2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63883"/>
    <w:rsid w:val="001B07FC"/>
    <w:rsid w:val="001B52A6"/>
    <w:rsid w:val="001D510B"/>
    <w:rsid w:val="002839B5"/>
    <w:rsid w:val="002901CD"/>
    <w:rsid w:val="00295AA0"/>
    <w:rsid w:val="002E1BE2"/>
    <w:rsid w:val="0032107A"/>
    <w:rsid w:val="00355C60"/>
    <w:rsid w:val="00355E54"/>
    <w:rsid w:val="0036103F"/>
    <w:rsid w:val="00371699"/>
    <w:rsid w:val="003C1B8C"/>
    <w:rsid w:val="00406FF1"/>
    <w:rsid w:val="0041209C"/>
    <w:rsid w:val="00424DAD"/>
    <w:rsid w:val="00432D2A"/>
    <w:rsid w:val="0043312D"/>
    <w:rsid w:val="00462028"/>
    <w:rsid w:val="004C2A7B"/>
    <w:rsid w:val="004E5E14"/>
    <w:rsid w:val="00515926"/>
    <w:rsid w:val="00533138"/>
    <w:rsid w:val="005517EC"/>
    <w:rsid w:val="0055493A"/>
    <w:rsid w:val="005A5899"/>
    <w:rsid w:val="005C42DD"/>
    <w:rsid w:val="005E356D"/>
    <w:rsid w:val="0061461B"/>
    <w:rsid w:val="00617A2E"/>
    <w:rsid w:val="00656733"/>
    <w:rsid w:val="0069631D"/>
    <w:rsid w:val="006A645C"/>
    <w:rsid w:val="006B0A6A"/>
    <w:rsid w:val="006E79F6"/>
    <w:rsid w:val="006F7590"/>
    <w:rsid w:val="007001E8"/>
    <w:rsid w:val="00735187"/>
    <w:rsid w:val="00750994"/>
    <w:rsid w:val="0076438D"/>
    <w:rsid w:val="00767184"/>
    <w:rsid w:val="007A5F24"/>
    <w:rsid w:val="007B0C5C"/>
    <w:rsid w:val="007B63AE"/>
    <w:rsid w:val="008215C0"/>
    <w:rsid w:val="008617B6"/>
    <w:rsid w:val="0087443D"/>
    <w:rsid w:val="008A383C"/>
    <w:rsid w:val="009175E6"/>
    <w:rsid w:val="00941A8E"/>
    <w:rsid w:val="0097510D"/>
    <w:rsid w:val="009C4B27"/>
    <w:rsid w:val="009D61A5"/>
    <w:rsid w:val="00A179A3"/>
    <w:rsid w:val="00A3084E"/>
    <w:rsid w:val="00A766D8"/>
    <w:rsid w:val="00A95195"/>
    <w:rsid w:val="00AA5F56"/>
    <w:rsid w:val="00AB2CFC"/>
    <w:rsid w:val="00AC2940"/>
    <w:rsid w:val="00AE0AE9"/>
    <w:rsid w:val="00B242D6"/>
    <w:rsid w:val="00B42691"/>
    <w:rsid w:val="00B54852"/>
    <w:rsid w:val="00B84CE4"/>
    <w:rsid w:val="00BA1EF4"/>
    <w:rsid w:val="00BB3965"/>
    <w:rsid w:val="00BC1105"/>
    <w:rsid w:val="00BF0989"/>
    <w:rsid w:val="00C02AA6"/>
    <w:rsid w:val="00C1097E"/>
    <w:rsid w:val="00C35901"/>
    <w:rsid w:val="00C36398"/>
    <w:rsid w:val="00CA1362"/>
    <w:rsid w:val="00D169F6"/>
    <w:rsid w:val="00D27A50"/>
    <w:rsid w:val="00D46FBE"/>
    <w:rsid w:val="00D57DCB"/>
    <w:rsid w:val="00DE27A6"/>
    <w:rsid w:val="00DE3716"/>
    <w:rsid w:val="00DF53EA"/>
    <w:rsid w:val="00E3197A"/>
    <w:rsid w:val="00ED2A1B"/>
    <w:rsid w:val="00EF41B1"/>
    <w:rsid w:val="00F25439"/>
    <w:rsid w:val="00F61F5E"/>
    <w:rsid w:val="00F62D40"/>
    <w:rsid w:val="00F74978"/>
    <w:rsid w:val="00F85741"/>
    <w:rsid w:val="00FA79BA"/>
    <w:rsid w:val="00FB1858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6B0A6A"/>
    <w:pPr>
      <w:keepNext/>
      <w:keepLines/>
      <w:pBdr>
        <w:bottom w:val="single" w:sz="8" w:space="1" w:color="auto"/>
      </w:pBdr>
      <w:spacing w:before="360" w:after="240" w:line="240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B0A6A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F53EA"/>
    <w:p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F53EA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Appelnotedebasdep">
    <w:name w:val="footnote reference"/>
    <w:uiPriority w:val="99"/>
    <w:rsid w:val="00DF53EA"/>
    <w:rPr>
      <w:vertAlign w:val="superscript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DF53E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20">
    <w:name w:val="titre2"/>
    <w:basedOn w:val="Normal"/>
    <w:rsid w:val="00DF53EA"/>
    <w:pPr>
      <w:numPr>
        <w:numId w:val="13"/>
      </w:num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paragraph" w:customStyle="1" w:styleId="fleche-soustitre">
    <w:name w:val="fleche-sous titre"/>
    <w:basedOn w:val="TexteCourant"/>
    <w:link w:val="fleche-soustitreCar"/>
    <w:qFormat/>
    <w:rsid w:val="006B0A6A"/>
    <w:pPr>
      <w:numPr>
        <w:numId w:val="21"/>
      </w:numPr>
      <w:spacing w:before="360" w:line="240" w:lineRule="auto"/>
      <w:ind w:left="357" w:hanging="357"/>
    </w:pPr>
    <w:rPr>
      <w:rFonts w:ascii="Marianne" w:eastAsia="Calibri" w:hAnsi="Marianne"/>
      <w:sz w:val="22"/>
    </w:rPr>
  </w:style>
  <w:style w:type="paragraph" w:customStyle="1" w:styleId="notesbasdepage">
    <w:name w:val="notes bas de page"/>
    <w:basedOn w:val="Paragraphedeliste"/>
    <w:link w:val="notesbasdepageCar"/>
    <w:qFormat/>
    <w:rsid w:val="006B0A6A"/>
    <w:pPr>
      <w:ind w:left="284"/>
    </w:pPr>
    <w:rPr>
      <w:rFonts w:ascii="Marianne Light" w:hAnsi="Marianne Light"/>
      <w:sz w:val="14"/>
      <w:szCs w:val="14"/>
    </w:rPr>
  </w:style>
  <w:style w:type="character" w:customStyle="1" w:styleId="fleche-soustitreCar">
    <w:name w:val="fleche-sous titre Car"/>
    <w:basedOn w:val="TexteCourantCar"/>
    <w:link w:val="fleche-soustitre"/>
    <w:rsid w:val="006B0A6A"/>
    <w:rPr>
      <w:rFonts w:ascii="Marianne" w:eastAsia="Calibri" w:hAnsi="Marianne" w:cs="Arial"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notesbasdepageCar">
    <w:name w:val="notes bas de page Car"/>
    <w:basedOn w:val="ParagraphedelisteCar"/>
    <w:link w:val="notesbasdepage"/>
    <w:rsid w:val="006B0A6A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gede.adem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90C0-4D66-4FEB-9425-B9C74833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Eddy DELCHER</cp:lastModifiedBy>
  <cp:revision>2</cp:revision>
  <dcterms:created xsi:type="dcterms:W3CDTF">2021-03-08T16:21:00Z</dcterms:created>
  <dcterms:modified xsi:type="dcterms:W3CDTF">2021-03-08T16:21:00Z</dcterms:modified>
</cp:coreProperties>
</file>